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DF" w:rsidRPr="00432F02" w:rsidRDefault="004611C8" w:rsidP="00432F02">
      <w:pPr>
        <w:pStyle w:val="Title"/>
      </w:pPr>
      <w:bookmarkStart w:id="0" w:name="_GoBack"/>
      <w:bookmarkEnd w:id="0"/>
      <w:r w:rsidRPr="00432F02">
        <w:rPr>
          <w:rtl/>
        </w:rPr>
        <w:t xml:space="preserve">العنوان </w:t>
      </w:r>
      <w:r w:rsidR="00CD17C7" w:rsidRPr="00432F02">
        <w:rPr>
          <w:rFonts w:hint="cs"/>
          <w:rtl/>
        </w:rPr>
        <w:t>يُـ</w:t>
      </w:r>
      <w:r w:rsidRPr="00432F02">
        <w:rPr>
          <w:rtl/>
        </w:rPr>
        <w:t>كتب بهيئة</w:t>
      </w:r>
      <w:r w:rsidR="00CD17C7" w:rsidRPr="00432F02">
        <w:t xml:space="preserve">Style Title </w:t>
      </w:r>
    </w:p>
    <w:p w:rsidR="001B5263" w:rsidRDefault="00C42B9B" w:rsidP="001C20F7">
      <w:pPr>
        <w:pStyle w:val="Author"/>
        <w:rPr>
          <w:sz w:val="36"/>
        </w:rPr>
      </w:pPr>
      <w:r w:rsidRPr="00C42B9B">
        <w:rPr>
          <w:rFonts w:hint="cs"/>
          <w:sz w:val="36"/>
          <w:rtl/>
          <w:lang w:bidi="ar-LY"/>
        </w:rPr>
        <w:t xml:space="preserve">اسم </w:t>
      </w:r>
      <w:r w:rsidR="00C03B10">
        <w:rPr>
          <w:rFonts w:hint="cs"/>
          <w:sz w:val="36"/>
          <w:rtl/>
          <w:lang w:bidi="ar-LY"/>
        </w:rPr>
        <w:t>و</w:t>
      </w:r>
      <w:r w:rsidRPr="00C42B9B">
        <w:rPr>
          <w:rFonts w:hint="cs"/>
          <w:sz w:val="36"/>
          <w:rtl/>
          <w:lang w:bidi="ar-LY"/>
        </w:rPr>
        <w:t xml:space="preserve">لقب </w:t>
      </w:r>
      <w:r w:rsidR="00C03B10">
        <w:rPr>
          <w:rFonts w:hint="cs"/>
          <w:sz w:val="36"/>
          <w:rtl/>
          <w:lang w:bidi="ar-LY"/>
        </w:rPr>
        <w:t>ال</w:t>
      </w:r>
      <w:r w:rsidRPr="00C42B9B">
        <w:rPr>
          <w:rFonts w:hint="cs"/>
          <w:sz w:val="36"/>
          <w:rtl/>
          <w:lang w:bidi="ar-LY"/>
        </w:rPr>
        <w:t>مؤلف</w:t>
      </w:r>
      <w:r w:rsidR="00C03B10">
        <w:rPr>
          <w:rFonts w:hint="cs"/>
          <w:sz w:val="36"/>
          <w:rtl/>
          <w:lang w:bidi="ar-LY"/>
        </w:rPr>
        <w:t xml:space="preserve"> الأول</w:t>
      </w:r>
      <w:r w:rsidRPr="00C42B9B">
        <w:rPr>
          <w:rFonts w:hint="cs"/>
          <w:sz w:val="36"/>
          <w:vertAlign w:val="superscript"/>
          <w:rtl/>
          <w:lang w:bidi="ar-LY"/>
        </w:rPr>
        <w:t>1</w:t>
      </w:r>
      <w:r w:rsidRPr="00C42B9B">
        <w:rPr>
          <w:rFonts w:hint="cs"/>
          <w:sz w:val="36"/>
          <w:rtl/>
        </w:rPr>
        <w:t>،</w:t>
      </w:r>
      <w:r>
        <w:rPr>
          <w:rFonts w:hint="cs"/>
          <w:sz w:val="36"/>
          <w:rtl/>
        </w:rPr>
        <w:t xml:space="preserve"> اسم </w:t>
      </w:r>
      <w:r w:rsidR="00C03B10">
        <w:rPr>
          <w:rFonts w:hint="cs"/>
          <w:sz w:val="36"/>
          <w:rtl/>
        </w:rPr>
        <w:t>و</w:t>
      </w:r>
      <w:r>
        <w:rPr>
          <w:rFonts w:hint="cs"/>
          <w:sz w:val="36"/>
          <w:rtl/>
        </w:rPr>
        <w:t xml:space="preserve">لقب </w:t>
      </w:r>
      <w:r w:rsidR="00C03B10">
        <w:rPr>
          <w:rFonts w:hint="cs"/>
          <w:sz w:val="36"/>
          <w:rtl/>
        </w:rPr>
        <w:t>ال</w:t>
      </w:r>
      <w:r>
        <w:rPr>
          <w:rFonts w:hint="cs"/>
          <w:sz w:val="36"/>
          <w:rtl/>
        </w:rPr>
        <w:t>مؤلف</w:t>
      </w:r>
      <w:r w:rsidR="00C03B10">
        <w:rPr>
          <w:rFonts w:hint="cs"/>
          <w:sz w:val="36"/>
          <w:rtl/>
        </w:rPr>
        <w:t xml:space="preserve"> الثاني</w:t>
      </w:r>
      <w:r w:rsidRPr="00C42B9B">
        <w:rPr>
          <w:rFonts w:hint="cs"/>
          <w:sz w:val="36"/>
          <w:vertAlign w:val="superscript"/>
          <w:rtl/>
        </w:rPr>
        <w:t>2</w:t>
      </w:r>
      <w:r>
        <w:rPr>
          <w:rFonts w:hint="cs"/>
          <w:sz w:val="36"/>
          <w:rtl/>
        </w:rPr>
        <w:t xml:space="preserve">، اسم </w:t>
      </w:r>
      <w:r w:rsidR="00C03B10">
        <w:rPr>
          <w:rFonts w:hint="cs"/>
          <w:sz w:val="36"/>
          <w:rtl/>
        </w:rPr>
        <w:t>و</w:t>
      </w:r>
      <w:r>
        <w:rPr>
          <w:rFonts w:hint="cs"/>
          <w:sz w:val="36"/>
          <w:rtl/>
        </w:rPr>
        <w:t xml:space="preserve">لقب </w:t>
      </w:r>
      <w:r w:rsidR="00C03B10">
        <w:rPr>
          <w:rFonts w:hint="cs"/>
          <w:sz w:val="36"/>
          <w:rtl/>
        </w:rPr>
        <w:t>ال</w:t>
      </w:r>
      <w:r>
        <w:rPr>
          <w:rFonts w:hint="cs"/>
          <w:sz w:val="36"/>
          <w:rtl/>
        </w:rPr>
        <w:t>مؤلف</w:t>
      </w:r>
      <w:r w:rsidR="00C03B10">
        <w:rPr>
          <w:rFonts w:hint="cs"/>
          <w:sz w:val="36"/>
          <w:rtl/>
        </w:rPr>
        <w:t xml:space="preserve"> الثالث</w:t>
      </w:r>
      <w:r w:rsidR="001509A1">
        <w:rPr>
          <w:rFonts w:hint="cs"/>
          <w:sz w:val="36"/>
          <w:vertAlign w:val="superscript"/>
          <w:rtl/>
        </w:rPr>
        <w:t>3</w:t>
      </w:r>
      <w:r>
        <w:rPr>
          <w:rFonts w:hint="cs"/>
          <w:sz w:val="36"/>
          <w:rtl/>
        </w:rPr>
        <w:t>،</w:t>
      </w:r>
    </w:p>
    <w:p w:rsidR="000D39A5" w:rsidRPr="00B32DD5" w:rsidRDefault="00B32DD5" w:rsidP="00B32DD5">
      <w:pPr>
        <w:pStyle w:val="Author"/>
        <w:rPr>
          <w:rtl/>
          <w:lang w:bidi="ar-LY"/>
        </w:rPr>
      </w:pPr>
      <w:r w:rsidRPr="00B32DD5">
        <w:rPr>
          <w:rtl/>
        </w:rPr>
        <w:t xml:space="preserve">واسم </w:t>
      </w:r>
      <w:r w:rsidR="00C03B10">
        <w:rPr>
          <w:rFonts w:hint="cs"/>
          <w:rtl/>
        </w:rPr>
        <w:t>و</w:t>
      </w:r>
      <w:r w:rsidRPr="00B32DD5">
        <w:rPr>
          <w:rtl/>
        </w:rPr>
        <w:t>لقب آخر مؤلف</w:t>
      </w:r>
      <w:r w:rsidR="001509A1">
        <w:rPr>
          <w:rFonts w:hint="cs"/>
          <w:vertAlign w:val="superscript"/>
          <w:rtl/>
        </w:rPr>
        <w:t>4</w:t>
      </w:r>
    </w:p>
    <w:p w:rsidR="00C17A6A" w:rsidRPr="009F3ED0" w:rsidRDefault="00B32DD5" w:rsidP="003B6F60">
      <w:pPr>
        <w:pStyle w:val="Affiliation"/>
      </w:pPr>
      <w:r w:rsidRPr="009F3ED0">
        <w:rPr>
          <w:rtl/>
          <w:lang w:bidi="ar-LY"/>
        </w:rPr>
        <w:t xml:space="preserve">1 مؤسسة </w:t>
      </w:r>
      <w:r w:rsidRPr="009F3ED0">
        <w:rPr>
          <w:rtl/>
        </w:rPr>
        <w:t xml:space="preserve">المؤلف </w:t>
      </w:r>
      <w:r w:rsidR="008055C5">
        <w:rPr>
          <w:rFonts w:hint="cs"/>
          <w:rtl/>
        </w:rPr>
        <w:t>الأول</w:t>
      </w:r>
      <w:r w:rsidRPr="009F3ED0">
        <w:rPr>
          <w:rtl/>
        </w:rPr>
        <w:t>، المدينة، الدولة</w:t>
      </w:r>
      <w:r w:rsidR="003B6F60">
        <w:rPr>
          <w:rFonts w:hint="cs"/>
          <w:rtl/>
        </w:rPr>
        <w:t xml:space="preserve">، </w:t>
      </w:r>
      <w:r w:rsidRPr="009F3ED0">
        <w:rPr>
          <w:rtl/>
        </w:rPr>
        <w:t xml:space="preserve">بريد إلكتروني: </w:t>
      </w:r>
      <w:hyperlink r:id="rId8" w:history="1">
        <w:r w:rsidR="001B5263" w:rsidRPr="009F3ED0">
          <w:rPr>
            <w:rStyle w:val="Hyperlink"/>
            <w:rFonts w:cs="Simplified Arabic"/>
            <w:color w:val="auto"/>
            <w:u w:val="none"/>
          </w:rPr>
          <w:t>first.auth</w:t>
        </w:r>
        <w:r w:rsidR="00610BAC" w:rsidRPr="009F3ED0">
          <w:rPr>
            <w:rStyle w:val="Hyperlink"/>
            <w:rFonts w:cs="Simplified Arabic"/>
            <w:color w:val="auto"/>
            <w:u w:val="none"/>
          </w:rPr>
          <w:t>o</w:t>
        </w:r>
        <w:r w:rsidR="001B5263" w:rsidRPr="009F3ED0">
          <w:rPr>
            <w:rStyle w:val="Hyperlink"/>
            <w:rFonts w:cs="Simplified Arabic"/>
            <w:color w:val="auto"/>
            <w:u w:val="none"/>
          </w:rPr>
          <w:t>r@yahoo.com</w:t>
        </w:r>
      </w:hyperlink>
    </w:p>
    <w:p w:rsidR="001B5263" w:rsidRPr="009F3ED0" w:rsidRDefault="00B32DD5" w:rsidP="003B6F60">
      <w:pPr>
        <w:pStyle w:val="Affiliation"/>
      </w:pPr>
      <w:r w:rsidRPr="009F3ED0">
        <w:rPr>
          <w:rtl/>
        </w:rPr>
        <w:t>2</w:t>
      </w:r>
      <w:r w:rsidR="001509A1">
        <w:rPr>
          <w:rFonts w:hint="cs"/>
          <w:rtl/>
        </w:rPr>
        <w:t xml:space="preserve"> </w:t>
      </w:r>
      <w:r w:rsidRPr="009F3ED0">
        <w:rPr>
          <w:rtl/>
        </w:rPr>
        <w:t>مؤسسة</w:t>
      </w:r>
      <w:r w:rsidR="000F0AE9" w:rsidRPr="009F3ED0">
        <w:rPr>
          <w:rtl/>
        </w:rPr>
        <w:t xml:space="preserve"> </w:t>
      </w:r>
      <w:r w:rsidR="001509A1">
        <w:rPr>
          <w:rFonts w:hint="cs"/>
          <w:rtl/>
        </w:rPr>
        <w:t>المؤلف الثاني</w:t>
      </w:r>
      <w:r w:rsidR="000F0AE9" w:rsidRPr="009F3ED0">
        <w:rPr>
          <w:rtl/>
        </w:rPr>
        <w:t>، المدينة، الدولة</w:t>
      </w:r>
      <w:r w:rsidR="003B6F60">
        <w:rPr>
          <w:rFonts w:hint="cs"/>
          <w:rtl/>
        </w:rPr>
        <w:t xml:space="preserve">، </w:t>
      </w:r>
      <w:r w:rsidR="000F0AE9" w:rsidRPr="009F3ED0">
        <w:rPr>
          <w:rtl/>
        </w:rPr>
        <w:t xml:space="preserve">بريد إلكتروني: </w:t>
      </w:r>
      <w:hyperlink r:id="rId9" w:history="1">
        <w:r w:rsidR="000F0AE9" w:rsidRPr="009F3ED0">
          <w:rPr>
            <w:rStyle w:val="Hyperlink"/>
            <w:rFonts w:cs="Simplified Arabic"/>
            <w:color w:val="auto"/>
            <w:u w:val="none"/>
          </w:rPr>
          <w:t>second.auth</w:t>
        </w:r>
        <w:r w:rsidR="00CF7DBC" w:rsidRPr="009F3ED0">
          <w:rPr>
            <w:rStyle w:val="Hyperlink"/>
            <w:rFonts w:cs="Simplified Arabic"/>
            <w:color w:val="auto"/>
            <w:u w:val="none"/>
          </w:rPr>
          <w:t>o</w:t>
        </w:r>
        <w:r w:rsidR="000F0AE9" w:rsidRPr="009F3ED0">
          <w:rPr>
            <w:rStyle w:val="Hyperlink"/>
            <w:rFonts w:cs="Simplified Arabic"/>
            <w:color w:val="auto"/>
            <w:u w:val="none"/>
          </w:rPr>
          <w:t>r@outlook.com</w:t>
        </w:r>
      </w:hyperlink>
    </w:p>
    <w:p w:rsidR="00C17A6A" w:rsidRPr="009F3ED0" w:rsidRDefault="001509A1" w:rsidP="00CF7DBC">
      <w:pPr>
        <w:pStyle w:val="Affiliation"/>
        <w:rPr>
          <w:rtl/>
        </w:rPr>
      </w:pPr>
      <w:r>
        <w:rPr>
          <w:rFonts w:hint="cs"/>
          <w:rtl/>
        </w:rPr>
        <w:t xml:space="preserve">3 </w:t>
      </w:r>
      <w:r w:rsidRPr="009F3ED0">
        <w:rPr>
          <w:rtl/>
        </w:rPr>
        <w:t xml:space="preserve">مؤسسة </w:t>
      </w:r>
      <w:r>
        <w:rPr>
          <w:rFonts w:hint="cs"/>
          <w:rtl/>
        </w:rPr>
        <w:t>المؤلف الثالث</w:t>
      </w:r>
      <w:r w:rsidRPr="009F3ED0">
        <w:rPr>
          <w:rtl/>
        </w:rPr>
        <w:t>، المدينة، الدولة</w:t>
      </w:r>
      <w:r>
        <w:rPr>
          <w:rFonts w:hint="cs"/>
          <w:rtl/>
        </w:rPr>
        <w:t xml:space="preserve">، </w:t>
      </w:r>
      <w:r w:rsidR="000F0AE9" w:rsidRPr="009F3ED0">
        <w:rPr>
          <w:rtl/>
        </w:rPr>
        <w:t xml:space="preserve">بريد إلكتروني: </w:t>
      </w:r>
      <w:r w:rsidR="00C51551" w:rsidRPr="009F3ED0">
        <w:t>t</w:t>
      </w:r>
      <w:r w:rsidR="001B5263" w:rsidRPr="009F3ED0">
        <w:t>hird.auth</w:t>
      </w:r>
      <w:r w:rsidR="00CF7DBC" w:rsidRPr="009F3ED0">
        <w:t>o</w:t>
      </w:r>
      <w:r w:rsidR="001B5263" w:rsidRPr="009F3ED0">
        <w:t>r@outlook.com</w:t>
      </w:r>
    </w:p>
    <w:p w:rsidR="004A61AC" w:rsidRPr="009F3ED0" w:rsidRDefault="001509A1" w:rsidP="001509A1">
      <w:pPr>
        <w:pStyle w:val="Affiliation"/>
        <w:rPr>
          <w:rStyle w:val="Hyperlink"/>
          <w:rFonts w:cs="Simplified Arabic"/>
          <w:color w:val="auto"/>
          <w:u w:val="none"/>
        </w:rPr>
      </w:pPr>
      <w:r>
        <w:rPr>
          <w:rFonts w:hint="cs"/>
          <w:rtl/>
        </w:rPr>
        <w:t>4</w:t>
      </w:r>
      <w:r w:rsidR="00CF7DBC" w:rsidRPr="009F3ED0">
        <w:rPr>
          <w:rtl/>
        </w:rPr>
        <w:t xml:space="preserve"> مؤسسة المؤلف الرابع، المدينة، الدول</w:t>
      </w:r>
      <w:r>
        <w:rPr>
          <w:rFonts w:hint="cs"/>
          <w:rtl/>
        </w:rPr>
        <w:t xml:space="preserve">ة، </w:t>
      </w:r>
      <w:r w:rsidR="00CF7DBC" w:rsidRPr="009F3ED0">
        <w:rPr>
          <w:rtl/>
        </w:rPr>
        <w:t xml:space="preserve">بريد إلكتروني: </w:t>
      </w:r>
      <w:hyperlink r:id="rId10" w:history="1">
        <w:r w:rsidR="00630537" w:rsidRPr="009F3ED0">
          <w:rPr>
            <w:rStyle w:val="Hyperlink"/>
            <w:rFonts w:cs="Simplified Arabic"/>
            <w:color w:val="auto"/>
            <w:u w:val="none"/>
          </w:rPr>
          <w:t>forth.author@gmail.com</w:t>
        </w:r>
      </w:hyperlink>
    </w:p>
    <w:p w:rsidR="001F5408" w:rsidRPr="00D700B6" w:rsidRDefault="009F3ED0" w:rsidP="00D700B6">
      <w:pPr>
        <w:pStyle w:val="Heading1"/>
      </w:pPr>
      <w:r w:rsidRPr="00D700B6">
        <w:rPr>
          <w:rtl/>
        </w:rPr>
        <w:t>الملخص</w:t>
      </w:r>
    </w:p>
    <w:p w:rsidR="009F3ED0" w:rsidRDefault="009F3ED0" w:rsidP="00D008F4">
      <w:pPr>
        <w:rPr>
          <w:rtl/>
          <w:lang w:val="en-GB" w:eastAsia="fr-FR" w:bidi="ar-LY"/>
        </w:rPr>
      </w:pPr>
      <w:r w:rsidRPr="00D008F4">
        <w:rPr>
          <w:rtl/>
          <w:lang w:val="en-GB" w:eastAsia="fr-FR"/>
        </w:rPr>
        <w:t>هذه الوثيقة هي نموذج لقالب كتابة الأوراق البحثية لمؤتمرات ليبيا جيو</w:t>
      </w:r>
      <w:r w:rsidR="0041296F">
        <w:rPr>
          <w:rFonts w:hint="cs"/>
          <w:rtl/>
          <w:lang w:val="en-GB" w:eastAsia="fr-FR" w:bidi="ar-LY"/>
        </w:rPr>
        <w:t>ت</w:t>
      </w:r>
      <w:r w:rsidR="00D700B6" w:rsidRPr="00D008F4">
        <w:rPr>
          <w:rtl/>
          <w:lang w:val="en-GB" w:eastAsia="fr-FR" w:bidi="ar-LY"/>
        </w:rPr>
        <w:t>ك</w:t>
      </w:r>
      <w:r w:rsidRPr="00D008F4">
        <w:rPr>
          <w:rtl/>
          <w:lang w:val="en-GB" w:eastAsia="fr-FR"/>
        </w:rPr>
        <w:t>.</w:t>
      </w:r>
      <w:r w:rsidR="003C13AA">
        <w:rPr>
          <w:rFonts w:hint="cs"/>
          <w:rtl/>
          <w:lang w:val="en-GB" w:eastAsia="fr-FR"/>
        </w:rPr>
        <w:t xml:space="preserve"> الوثيقة مصاغة ببرنامج ميكروسف</w:t>
      </w:r>
      <w:r w:rsidR="00307561">
        <w:rPr>
          <w:rFonts w:hint="cs"/>
          <w:rtl/>
          <w:lang w:val="en-GB" w:eastAsia="fr-FR"/>
        </w:rPr>
        <w:t>ت</w:t>
      </w:r>
      <w:r w:rsidR="003C13AA">
        <w:rPr>
          <w:rFonts w:hint="cs"/>
          <w:rtl/>
          <w:lang w:val="en-GB" w:eastAsia="fr-FR"/>
        </w:rPr>
        <w:t xml:space="preserve"> وو</w:t>
      </w:r>
      <w:r w:rsidR="00011D76">
        <w:rPr>
          <w:rFonts w:hint="cs"/>
          <w:rtl/>
          <w:lang w:val="en-GB" w:eastAsia="fr-FR" w:bidi="ar-LY"/>
        </w:rPr>
        <w:t>ر</w:t>
      </w:r>
      <w:r w:rsidR="003C13AA">
        <w:rPr>
          <w:rFonts w:hint="cs"/>
          <w:rtl/>
          <w:lang w:val="en-GB" w:eastAsia="fr-FR"/>
        </w:rPr>
        <w:t>د (</w:t>
      </w:r>
      <w:r w:rsidR="003C13AA">
        <w:rPr>
          <w:lang w:eastAsia="fr-FR"/>
        </w:rPr>
        <w:t>MS Word</w:t>
      </w:r>
      <w:r w:rsidR="003C13AA">
        <w:rPr>
          <w:rFonts w:hint="cs"/>
          <w:rtl/>
          <w:lang w:val="en-GB" w:eastAsia="fr-FR"/>
        </w:rPr>
        <w:t>).</w:t>
      </w:r>
      <w:r w:rsidRPr="00D008F4">
        <w:rPr>
          <w:rtl/>
          <w:lang w:val="en-GB" w:eastAsia="fr-FR"/>
        </w:rPr>
        <w:t xml:space="preserve"> </w:t>
      </w:r>
      <w:r w:rsidR="00C03B10" w:rsidRPr="00D008F4">
        <w:rPr>
          <w:rtl/>
          <w:lang w:val="en-GB" w:eastAsia="fr-FR" w:bidi="ar-LY"/>
        </w:rPr>
        <w:t>لم تُصنع</w:t>
      </w:r>
      <w:r w:rsidRPr="00D008F4">
        <w:rPr>
          <w:rtl/>
          <w:lang w:val="en-GB" w:eastAsia="fr-FR"/>
        </w:rPr>
        <w:t xml:space="preserve"> هذه الوثيقة </w:t>
      </w:r>
      <w:r w:rsidR="00C03B10" w:rsidRPr="00D008F4">
        <w:rPr>
          <w:rtl/>
          <w:lang w:val="en-GB" w:eastAsia="fr-FR"/>
        </w:rPr>
        <w:t>لتعل</w:t>
      </w:r>
      <w:r w:rsidR="0041296F">
        <w:rPr>
          <w:rFonts w:hint="cs"/>
          <w:rtl/>
          <w:lang w:val="en-GB" w:eastAsia="fr-FR"/>
        </w:rPr>
        <w:t>يم</w:t>
      </w:r>
      <w:r w:rsidR="00C03B10" w:rsidRPr="00D008F4">
        <w:rPr>
          <w:rtl/>
          <w:lang w:val="en-GB" w:eastAsia="fr-FR"/>
        </w:rPr>
        <w:t xml:space="preserve"> كيف</w:t>
      </w:r>
      <w:r w:rsidR="0041296F">
        <w:rPr>
          <w:rFonts w:hint="cs"/>
          <w:rtl/>
          <w:lang w:val="en-GB" w:eastAsia="fr-FR"/>
        </w:rPr>
        <w:t>ية</w:t>
      </w:r>
      <w:r w:rsidR="00C03B10" w:rsidRPr="00D008F4">
        <w:rPr>
          <w:rtl/>
          <w:lang w:val="en-GB" w:eastAsia="fr-FR"/>
        </w:rPr>
        <w:t xml:space="preserve"> كت</w:t>
      </w:r>
      <w:r w:rsidR="0041296F">
        <w:rPr>
          <w:rFonts w:hint="cs"/>
          <w:rtl/>
          <w:lang w:val="en-GB" w:eastAsia="fr-FR"/>
        </w:rPr>
        <w:t>ا</w:t>
      </w:r>
      <w:r w:rsidR="00C03B10" w:rsidRPr="00D008F4">
        <w:rPr>
          <w:rtl/>
          <w:lang w:val="en-GB" w:eastAsia="fr-FR"/>
        </w:rPr>
        <w:t>ب</w:t>
      </w:r>
      <w:r w:rsidR="0041296F">
        <w:rPr>
          <w:rFonts w:hint="cs"/>
          <w:rtl/>
          <w:lang w:val="en-GB" w:eastAsia="fr-FR"/>
        </w:rPr>
        <w:t>ة</w:t>
      </w:r>
      <w:r w:rsidR="00C03B10" w:rsidRPr="00D008F4">
        <w:rPr>
          <w:rtl/>
          <w:lang w:val="en-GB" w:eastAsia="fr-FR"/>
        </w:rPr>
        <w:t xml:space="preserve"> ورقة علمية ولكن </w:t>
      </w:r>
      <w:r w:rsidR="0041296F">
        <w:rPr>
          <w:rFonts w:hint="cs"/>
          <w:rtl/>
          <w:lang w:val="en-GB" w:eastAsia="fr-FR"/>
        </w:rPr>
        <w:t>هي عبارة عن صياغة هـيئة وتشكيل الصفحات ومحتوياتها من نصوص وأشكال وجداول</w:t>
      </w:r>
      <w:r w:rsidR="003C13AA">
        <w:rPr>
          <w:rFonts w:hint="cs"/>
          <w:rtl/>
          <w:lang w:val="en-GB" w:eastAsia="fr-FR"/>
        </w:rPr>
        <w:t>.</w:t>
      </w:r>
      <w:r w:rsidR="0041296F">
        <w:rPr>
          <w:rFonts w:hint="cs"/>
          <w:rtl/>
          <w:lang w:val="en-GB" w:eastAsia="fr-FR" w:bidi="ar-LY"/>
        </w:rPr>
        <w:t xml:space="preserve"> عدد صفحات الورقة العلمية يجب أن لا يتجاوز عشر صفحات ولا يقل عن أربعة صفحات. المؤلفون مط</w:t>
      </w:r>
      <w:r w:rsidR="00011D76">
        <w:rPr>
          <w:rFonts w:hint="cs"/>
          <w:rtl/>
          <w:lang w:val="en-GB" w:eastAsia="fr-FR" w:bidi="ar-LY"/>
        </w:rPr>
        <w:t>ل</w:t>
      </w:r>
      <w:r w:rsidR="0041296F">
        <w:rPr>
          <w:rFonts w:hint="cs"/>
          <w:rtl/>
          <w:lang w:val="en-GB" w:eastAsia="fr-FR" w:bidi="ar-LY"/>
        </w:rPr>
        <w:t xml:space="preserve">وب منهم التقيد بالتعليمات الموضحة في هذه الوثيقة. بالإضافة إلى </w:t>
      </w:r>
      <w:r w:rsidR="008055C5">
        <w:rPr>
          <w:rFonts w:hint="cs"/>
          <w:rtl/>
          <w:lang w:val="en-GB" w:eastAsia="fr-FR" w:bidi="ar-LY"/>
        </w:rPr>
        <w:t xml:space="preserve">قبول المحتوى العلمي للورقات، فإن </w:t>
      </w:r>
      <w:r w:rsidR="003C13AA">
        <w:rPr>
          <w:rFonts w:hint="cs"/>
          <w:rtl/>
          <w:lang w:val="en-GB" w:eastAsia="fr-FR" w:bidi="ar-LY"/>
        </w:rPr>
        <w:t xml:space="preserve">قبول </w:t>
      </w:r>
      <w:r w:rsidR="008055C5">
        <w:rPr>
          <w:rFonts w:hint="cs"/>
          <w:rtl/>
          <w:lang w:val="en-GB" w:eastAsia="fr-FR" w:bidi="ar-LY"/>
        </w:rPr>
        <w:t>نشر عمل المؤلفين مشروط باتباع هذ</w:t>
      </w:r>
      <w:r w:rsidR="003C13AA">
        <w:rPr>
          <w:rFonts w:hint="cs"/>
          <w:rtl/>
          <w:lang w:val="en-GB" w:eastAsia="fr-FR" w:bidi="ar-LY"/>
        </w:rPr>
        <w:t>ه الهيئة من حيث الشكل، أما بنود ومواضيع ورقتك العلمية فهو يعتمد على بحثك</w:t>
      </w:r>
      <w:r w:rsidR="008055C5">
        <w:rPr>
          <w:rFonts w:hint="cs"/>
          <w:rtl/>
          <w:lang w:val="en-GB" w:eastAsia="fr-FR" w:bidi="ar-LY"/>
        </w:rPr>
        <w:t>.</w:t>
      </w:r>
    </w:p>
    <w:p w:rsidR="008055C5" w:rsidRDefault="008055C5" w:rsidP="00D008F4">
      <w:pPr>
        <w:rPr>
          <w:rtl/>
          <w:lang w:val="en-GB" w:eastAsia="fr-FR" w:bidi="ar-LY"/>
        </w:rPr>
      </w:pPr>
      <w:r>
        <w:rPr>
          <w:rFonts w:hint="cs"/>
          <w:rtl/>
          <w:lang w:val="en-GB" w:eastAsia="fr-FR" w:bidi="ar-LY"/>
        </w:rPr>
        <w:t xml:space="preserve">يرجى التأكد أن ملخص الورقة العلمية والكلمات المفتاحية </w:t>
      </w:r>
      <w:r w:rsidRPr="008055C5">
        <w:rPr>
          <w:rFonts w:hint="cs"/>
          <w:b/>
          <w:bCs/>
          <w:rtl/>
          <w:lang w:val="en-GB" w:eastAsia="fr-FR" w:bidi="ar-LY"/>
        </w:rPr>
        <w:t>لا</w:t>
      </w:r>
      <w:r>
        <w:rPr>
          <w:rFonts w:hint="cs"/>
          <w:rtl/>
          <w:lang w:val="en-GB" w:eastAsia="fr-FR" w:bidi="ar-LY"/>
        </w:rPr>
        <w:t xml:space="preserve"> تتجاوز الصف</w:t>
      </w:r>
      <w:r w:rsidR="00011D76">
        <w:rPr>
          <w:rFonts w:hint="cs"/>
          <w:rtl/>
          <w:lang w:val="en-GB" w:eastAsia="fr-FR" w:bidi="ar-LY"/>
        </w:rPr>
        <w:t>ح</w:t>
      </w:r>
      <w:r>
        <w:rPr>
          <w:rFonts w:hint="cs"/>
          <w:rtl/>
          <w:lang w:val="en-GB" w:eastAsia="fr-FR" w:bidi="ar-LY"/>
        </w:rPr>
        <w:t>ة الأولى لورقتك.</w:t>
      </w:r>
    </w:p>
    <w:p w:rsidR="008055C5" w:rsidRPr="00D008F4" w:rsidRDefault="008055C5" w:rsidP="00D008F4">
      <w:pPr>
        <w:rPr>
          <w:rtl/>
          <w:lang w:val="en-GB" w:eastAsia="fr-FR" w:bidi="ar-LY"/>
        </w:rPr>
      </w:pPr>
      <w:r w:rsidRPr="008055C5">
        <w:rPr>
          <w:rFonts w:hint="cs"/>
          <w:b/>
          <w:bCs/>
          <w:rtl/>
          <w:lang w:val="en-GB" w:eastAsia="fr-FR" w:bidi="ar-LY"/>
        </w:rPr>
        <w:t>كلمات مفتاحية</w:t>
      </w:r>
      <w:r>
        <w:rPr>
          <w:rFonts w:hint="cs"/>
          <w:rtl/>
          <w:lang w:val="en-GB" w:eastAsia="fr-FR" w:bidi="ar-LY"/>
        </w:rPr>
        <w:t>: افصل</w:t>
      </w:r>
      <w:r w:rsidR="003C13AA">
        <w:rPr>
          <w:lang w:val="en-GB" w:eastAsia="fr-FR" w:bidi="ar-LY"/>
        </w:rPr>
        <w:t xml:space="preserve"> </w:t>
      </w:r>
      <w:r w:rsidR="003C13AA">
        <w:rPr>
          <w:rFonts w:hint="cs"/>
          <w:rtl/>
          <w:lang w:val="en-GB" w:eastAsia="fr-FR" w:bidi="ar-LY"/>
        </w:rPr>
        <w:t xml:space="preserve"> بين</w:t>
      </w:r>
      <w:r>
        <w:rPr>
          <w:rFonts w:hint="cs"/>
          <w:rtl/>
          <w:lang w:val="en-GB" w:eastAsia="fr-FR" w:bidi="ar-LY"/>
        </w:rPr>
        <w:t>، الكلمات، المفتاحية، بعلامة، الفاصلة.</w:t>
      </w:r>
    </w:p>
    <w:p w:rsidR="008055C5" w:rsidRDefault="008055C5" w:rsidP="008055C5">
      <w:pPr>
        <w:pStyle w:val="Heading1"/>
        <w:rPr>
          <w:rtl/>
        </w:rPr>
      </w:pPr>
      <w:r w:rsidRPr="008055C5">
        <w:rPr>
          <w:rtl/>
        </w:rPr>
        <w:t>1. المقدم</w:t>
      </w:r>
      <w:r>
        <w:rPr>
          <w:rFonts w:hint="cs"/>
          <w:rtl/>
        </w:rPr>
        <w:t>ة</w:t>
      </w:r>
    </w:p>
    <w:p w:rsidR="001B7079" w:rsidRPr="00B831B6" w:rsidRDefault="001A53FC" w:rsidP="00B831B6">
      <w:pPr>
        <w:rPr>
          <w:rtl/>
          <w:lang w:bidi="ar-LY"/>
        </w:rPr>
      </w:pPr>
      <w:r>
        <w:rPr>
          <w:rFonts w:hint="cs"/>
          <w:rtl/>
        </w:rPr>
        <w:t xml:space="preserve">المؤلفون </w:t>
      </w:r>
      <w:r w:rsidR="008055C5" w:rsidRPr="00B831B6">
        <w:rPr>
          <w:rtl/>
        </w:rPr>
        <w:t>ي</w:t>
      </w:r>
      <w:r w:rsidR="00B831B6" w:rsidRPr="00B831B6">
        <w:rPr>
          <w:rFonts w:hint="cs"/>
          <w:rtl/>
        </w:rPr>
        <w:t>طلب من</w:t>
      </w:r>
      <w:r>
        <w:rPr>
          <w:rFonts w:hint="cs"/>
          <w:rtl/>
        </w:rPr>
        <w:t xml:space="preserve">كم الالتزام بالإعدادات التي تم وضعها لتشكيل الصفحات لأجل نشر ورقاتكم العلمية في مؤتمرات ليبيا جيوتك. في الفقرات التالية </w:t>
      </w:r>
      <w:r w:rsidR="00684C4C">
        <w:rPr>
          <w:rFonts w:hint="cs"/>
          <w:rtl/>
        </w:rPr>
        <w:t>ستجدون التفاص</w:t>
      </w:r>
      <w:r w:rsidR="00011D76">
        <w:rPr>
          <w:rFonts w:hint="cs"/>
          <w:rtl/>
        </w:rPr>
        <w:t>ي</w:t>
      </w:r>
      <w:r w:rsidR="00684C4C">
        <w:rPr>
          <w:rFonts w:hint="cs"/>
          <w:rtl/>
        </w:rPr>
        <w:t>ل المهمة المتعلقة بالكتابة حسب هذا النموذج.</w:t>
      </w:r>
    </w:p>
    <w:p w:rsidR="00D1395B" w:rsidRPr="004611C8" w:rsidRDefault="00684C4C" w:rsidP="001C20F7">
      <w:pPr>
        <w:pStyle w:val="Heading1"/>
      </w:pPr>
      <w:r>
        <w:rPr>
          <w:rFonts w:hint="cs"/>
          <w:rtl/>
        </w:rPr>
        <w:t xml:space="preserve">2. حدود الصفحة </w:t>
      </w:r>
      <w:r w:rsidR="00B55655" w:rsidRPr="004611C8">
        <w:t>Page Margins</w:t>
      </w:r>
    </w:p>
    <w:p w:rsidR="00B55655" w:rsidRDefault="00684C4C" w:rsidP="001C20F7">
      <w:pPr>
        <w:rPr>
          <w:rtl/>
          <w:lang w:eastAsia="fr-FR" w:bidi="ar-LY"/>
        </w:rPr>
      </w:pPr>
      <w:r>
        <w:rPr>
          <w:rFonts w:hint="cs"/>
          <w:rtl/>
          <w:lang w:val="en-GB" w:eastAsia="fr-FR"/>
        </w:rPr>
        <w:t>حجم الصف</w:t>
      </w:r>
      <w:r w:rsidR="00011D76">
        <w:rPr>
          <w:rFonts w:hint="cs"/>
          <w:rtl/>
          <w:lang w:val="en-GB" w:eastAsia="fr-FR"/>
        </w:rPr>
        <w:t>ح</w:t>
      </w:r>
      <w:r>
        <w:rPr>
          <w:rFonts w:hint="cs"/>
          <w:rtl/>
          <w:lang w:val="en-GB" w:eastAsia="fr-FR"/>
        </w:rPr>
        <w:t xml:space="preserve">ة هو </w:t>
      </w:r>
      <w:r>
        <w:rPr>
          <w:lang w:eastAsia="fr-FR"/>
        </w:rPr>
        <w:t>B5</w:t>
      </w:r>
      <w:r>
        <w:rPr>
          <w:rFonts w:hint="cs"/>
          <w:rtl/>
          <w:lang w:eastAsia="fr-FR" w:bidi="ar-LY"/>
        </w:rPr>
        <w:t>. من فضلك لا تغير أبع</w:t>
      </w:r>
      <w:r w:rsidR="00011D76">
        <w:rPr>
          <w:rFonts w:hint="cs"/>
          <w:rtl/>
          <w:lang w:eastAsia="fr-FR" w:bidi="ar-LY"/>
        </w:rPr>
        <w:t>ا</w:t>
      </w:r>
      <w:r>
        <w:rPr>
          <w:rFonts w:hint="cs"/>
          <w:rtl/>
          <w:lang w:eastAsia="fr-FR" w:bidi="ar-LY"/>
        </w:rPr>
        <w:t>د الصفحة وحدود كتابة النص أو أي أبعاد أخرى. الحد الأعلى للصف</w:t>
      </w:r>
      <w:r w:rsidR="00011D76">
        <w:rPr>
          <w:rFonts w:hint="cs"/>
          <w:rtl/>
          <w:lang w:eastAsia="fr-FR" w:bidi="ar-LY"/>
        </w:rPr>
        <w:t>ح</w:t>
      </w:r>
      <w:r>
        <w:rPr>
          <w:rFonts w:hint="cs"/>
          <w:rtl/>
          <w:lang w:eastAsia="fr-FR" w:bidi="ar-LY"/>
        </w:rPr>
        <w:t>ة (</w:t>
      </w:r>
      <w:r>
        <w:rPr>
          <w:lang w:eastAsia="fr-FR" w:bidi="ar-LY"/>
        </w:rPr>
        <w:t>Top Margin</w:t>
      </w:r>
      <w:r>
        <w:rPr>
          <w:rFonts w:hint="cs"/>
          <w:rtl/>
          <w:lang w:eastAsia="fr-FR" w:bidi="ar-LY"/>
        </w:rPr>
        <w:t>) هو 1.8سم، الحد السفل</w:t>
      </w:r>
      <w:r w:rsidR="00011D76">
        <w:rPr>
          <w:rFonts w:hint="cs"/>
          <w:rtl/>
          <w:lang w:eastAsia="fr-FR" w:bidi="ar-LY"/>
        </w:rPr>
        <w:t>ي</w:t>
      </w:r>
      <w:r>
        <w:rPr>
          <w:rFonts w:hint="cs"/>
          <w:rtl/>
          <w:lang w:eastAsia="fr-FR" w:bidi="ar-LY"/>
        </w:rPr>
        <w:t xml:space="preserve"> (</w:t>
      </w:r>
      <w:r>
        <w:rPr>
          <w:lang w:eastAsia="fr-FR" w:bidi="ar-LY"/>
        </w:rPr>
        <w:t>Bottom Margin</w:t>
      </w:r>
      <w:r>
        <w:rPr>
          <w:rFonts w:hint="cs"/>
          <w:rtl/>
          <w:lang w:eastAsia="fr-FR" w:bidi="ar-LY"/>
        </w:rPr>
        <w:t>) هو أيضاً 1.8سم، الحد الأيمن (</w:t>
      </w:r>
      <w:r>
        <w:rPr>
          <w:lang w:eastAsia="fr-FR" w:bidi="ar-LY"/>
        </w:rPr>
        <w:t>Right Margin</w:t>
      </w:r>
      <w:r>
        <w:rPr>
          <w:rFonts w:hint="cs"/>
          <w:rtl/>
          <w:lang w:eastAsia="fr-FR" w:bidi="ar-LY"/>
        </w:rPr>
        <w:t>) هو 2.2سم، والحد الأيسر (</w:t>
      </w:r>
      <w:r>
        <w:rPr>
          <w:lang w:eastAsia="fr-FR" w:bidi="ar-LY"/>
        </w:rPr>
        <w:t>Left Margin</w:t>
      </w:r>
      <w:r>
        <w:rPr>
          <w:rFonts w:hint="cs"/>
          <w:rtl/>
          <w:lang w:eastAsia="fr-FR" w:bidi="ar-LY"/>
        </w:rPr>
        <w:t>) كذلك 2.2سم.</w:t>
      </w:r>
      <w:r w:rsidR="00432F02">
        <w:rPr>
          <w:rFonts w:hint="cs"/>
          <w:rtl/>
          <w:lang w:eastAsia="fr-FR" w:bidi="ar-LY"/>
        </w:rPr>
        <w:t xml:space="preserve"> من المهم أن تتأكد أن اتجاه الكتابة من اليمين إلى اليسار </w:t>
      </w:r>
      <w:r w:rsidR="00432F02">
        <w:rPr>
          <w:noProof/>
          <w:rtl/>
        </w:rPr>
        <w:drawing>
          <wp:inline distT="0" distB="0" distL="0" distR="0">
            <wp:extent cx="433976" cy="2476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863" cy="251580"/>
                    </a:xfrm>
                    <a:prstGeom prst="rect">
                      <a:avLst/>
                    </a:prstGeom>
                    <a:noFill/>
                    <a:ln>
                      <a:noFill/>
                    </a:ln>
                  </pic:spPr>
                </pic:pic>
              </a:graphicData>
            </a:graphic>
          </wp:inline>
        </w:drawing>
      </w:r>
      <w:r w:rsidR="00432F02">
        <w:rPr>
          <w:rFonts w:hint="cs"/>
          <w:rtl/>
          <w:lang w:eastAsia="fr-FR" w:bidi="ar-LY"/>
        </w:rPr>
        <w:t>.</w:t>
      </w:r>
    </w:p>
    <w:p w:rsidR="00684C4C" w:rsidRPr="004611C8" w:rsidRDefault="00684C4C" w:rsidP="001C20F7">
      <w:pPr>
        <w:rPr>
          <w:lang w:val="en-GB" w:eastAsia="fr-FR"/>
        </w:rPr>
      </w:pPr>
      <w:r>
        <w:rPr>
          <w:rFonts w:hint="cs"/>
          <w:rtl/>
          <w:lang w:eastAsia="fr-FR" w:bidi="ar-LY"/>
        </w:rPr>
        <w:lastRenderedPageBreak/>
        <w:t>هذه الأبعاد يتم استخدامها لطباعة كتب منشورات المؤتمرات العلمية المنظمة من قبل الجمعية الليبية للاستشعار عن بعد ونظم المعلومات الجغرافية.</w:t>
      </w:r>
    </w:p>
    <w:p w:rsidR="003C6AEC" w:rsidRDefault="008E1C50" w:rsidP="001C20F7">
      <w:pPr>
        <w:pStyle w:val="Heading1"/>
        <w:rPr>
          <w:rtl/>
        </w:rPr>
      </w:pPr>
      <w:r>
        <w:rPr>
          <w:rFonts w:hint="cs"/>
          <w:rtl/>
          <w:lang w:val="en-US" w:bidi="ar-LY"/>
        </w:rPr>
        <w:t>3. هيئ</w:t>
      </w:r>
      <w:r w:rsidR="00AC618A">
        <w:rPr>
          <w:rFonts w:hint="cs"/>
          <w:rtl/>
          <w:lang w:val="en-US" w:bidi="ar-LY"/>
        </w:rPr>
        <w:t>ات</w:t>
      </w:r>
      <w:r>
        <w:rPr>
          <w:rFonts w:hint="cs"/>
          <w:rtl/>
          <w:lang w:val="en-US" w:bidi="ar-LY"/>
        </w:rPr>
        <w:t xml:space="preserve"> النص </w:t>
      </w:r>
      <w:r w:rsidR="00B55655" w:rsidRPr="004611C8">
        <w:t>Text Styles</w:t>
      </w:r>
    </w:p>
    <w:p w:rsidR="008E1C50" w:rsidRPr="00247158" w:rsidRDefault="00876755" w:rsidP="008E1C50">
      <w:pPr>
        <w:rPr>
          <w:rtl/>
          <w:lang w:eastAsia="fr-FR" w:bidi="ar-LY"/>
        </w:rPr>
      </w:pPr>
      <w:r>
        <w:rPr>
          <w:noProof/>
        </w:rPr>
        <w:drawing>
          <wp:anchor distT="0" distB="0" distL="114300" distR="114300" simplePos="0" relativeHeight="251663872" behindDoc="0" locked="0" layoutInCell="1" allowOverlap="1">
            <wp:simplePos x="0" y="0"/>
            <wp:positionH relativeFrom="margin">
              <wp:align>center</wp:align>
            </wp:positionH>
            <wp:positionV relativeFrom="paragraph">
              <wp:posOffset>1776095</wp:posOffset>
            </wp:positionV>
            <wp:extent cx="2774315" cy="638175"/>
            <wp:effectExtent l="0" t="0" r="698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43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158">
        <w:rPr>
          <w:rFonts w:hint="cs"/>
          <w:rtl/>
          <w:lang w:eastAsia="fr-FR" w:bidi="ar-LY"/>
        </w:rPr>
        <w:t>يوجد هيئة أو أسلوب (</w:t>
      </w:r>
      <w:r w:rsidR="00247158">
        <w:rPr>
          <w:lang w:eastAsia="fr-FR" w:bidi="ar-LY"/>
        </w:rPr>
        <w:t>Style</w:t>
      </w:r>
      <w:r w:rsidR="00247158">
        <w:rPr>
          <w:rFonts w:hint="cs"/>
          <w:rtl/>
          <w:lang w:eastAsia="fr-FR" w:bidi="ar-LY"/>
        </w:rPr>
        <w:t>) لكل جزء من نصوص الورقة بداية</w:t>
      </w:r>
      <w:r w:rsidR="00011D76">
        <w:rPr>
          <w:rFonts w:hint="cs"/>
          <w:rtl/>
          <w:lang w:eastAsia="fr-FR" w:bidi="ar-LY"/>
        </w:rPr>
        <w:t>ً</w:t>
      </w:r>
      <w:r w:rsidR="00247158">
        <w:rPr>
          <w:rFonts w:hint="cs"/>
          <w:rtl/>
          <w:lang w:eastAsia="fr-FR" w:bidi="ar-LY"/>
        </w:rPr>
        <w:t xml:space="preserve"> من العنوان إلى المراجع. وبالتالي، عندما تكتب عنوان ورقتك عليك اختيار النص بهيئة </w:t>
      </w:r>
      <w:r w:rsidR="00247158">
        <w:rPr>
          <w:lang w:eastAsia="fr-FR" w:bidi="ar-LY"/>
        </w:rPr>
        <w:t>Title</w:t>
      </w:r>
      <w:r w:rsidR="00247158">
        <w:rPr>
          <w:rFonts w:hint="cs"/>
          <w:rtl/>
          <w:lang w:eastAsia="fr-FR" w:bidi="ar-LY"/>
        </w:rPr>
        <w:t>، أسماء المؤلفين ت</w:t>
      </w:r>
      <w:r w:rsidR="00011D76">
        <w:rPr>
          <w:rFonts w:hint="cs"/>
          <w:rtl/>
          <w:lang w:eastAsia="fr-FR" w:bidi="ar-LY"/>
        </w:rPr>
        <w:t>خ</w:t>
      </w:r>
      <w:r w:rsidR="00247158">
        <w:rPr>
          <w:rFonts w:hint="cs"/>
          <w:rtl/>
          <w:lang w:eastAsia="fr-FR" w:bidi="ar-LY"/>
        </w:rPr>
        <w:t xml:space="preserve">تار لهم هيئة </w:t>
      </w:r>
      <w:r w:rsidR="00247158">
        <w:rPr>
          <w:lang w:eastAsia="fr-FR" w:bidi="ar-LY"/>
        </w:rPr>
        <w:t>Author</w:t>
      </w:r>
      <w:r w:rsidR="00247158">
        <w:rPr>
          <w:rFonts w:hint="cs"/>
          <w:rtl/>
          <w:lang w:eastAsia="fr-FR" w:bidi="ar-LY"/>
        </w:rPr>
        <w:t xml:space="preserve">، تبعية المؤلفين (المؤسسة التي </w:t>
      </w:r>
      <w:r w:rsidR="00011D76">
        <w:rPr>
          <w:rFonts w:hint="cs"/>
          <w:rtl/>
          <w:lang w:eastAsia="fr-FR" w:bidi="ar-LY"/>
        </w:rPr>
        <w:t>ي</w:t>
      </w:r>
      <w:r w:rsidR="00247158">
        <w:rPr>
          <w:rFonts w:hint="cs"/>
          <w:rtl/>
          <w:lang w:eastAsia="fr-FR" w:bidi="ar-LY"/>
        </w:rPr>
        <w:t>ت</w:t>
      </w:r>
      <w:r w:rsidR="00011D76">
        <w:rPr>
          <w:rFonts w:hint="cs"/>
          <w:rtl/>
          <w:lang w:eastAsia="fr-FR" w:bidi="ar-LY"/>
        </w:rPr>
        <w:t>ب</w:t>
      </w:r>
      <w:r w:rsidR="00247158">
        <w:rPr>
          <w:rFonts w:hint="cs"/>
          <w:rtl/>
          <w:lang w:eastAsia="fr-FR" w:bidi="ar-LY"/>
        </w:rPr>
        <w:t xml:space="preserve">عها كل مؤلف وعنوانها وبريده الإلكتروني) تكتب بهيئة </w:t>
      </w:r>
      <w:r w:rsidR="00247158">
        <w:rPr>
          <w:lang w:eastAsia="fr-FR" w:bidi="ar-LY"/>
        </w:rPr>
        <w:t>Affiliation</w:t>
      </w:r>
      <w:r w:rsidR="00247158">
        <w:rPr>
          <w:rFonts w:hint="cs"/>
          <w:rtl/>
          <w:lang w:eastAsia="fr-FR" w:bidi="ar-LY"/>
        </w:rPr>
        <w:t>. عناوين الفقرات مثل الملخص، المقدمة، طر</w:t>
      </w:r>
      <w:r w:rsidR="00011D76">
        <w:rPr>
          <w:rFonts w:hint="cs"/>
          <w:rtl/>
          <w:lang w:eastAsia="fr-FR" w:bidi="ar-LY"/>
        </w:rPr>
        <w:t>ي</w:t>
      </w:r>
      <w:r w:rsidR="00247158">
        <w:rPr>
          <w:rFonts w:hint="cs"/>
          <w:rtl/>
          <w:lang w:eastAsia="fr-FR" w:bidi="ar-LY"/>
        </w:rPr>
        <w:t xml:space="preserve">قة البحث، الخلاصة، أو المراجع  تكتب بهيئة </w:t>
      </w:r>
      <w:r w:rsidR="00247158">
        <w:rPr>
          <w:lang w:eastAsia="fr-FR" w:bidi="ar-LY"/>
        </w:rPr>
        <w:t>Heading 1</w:t>
      </w:r>
      <w:r w:rsidR="00247158">
        <w:rPr>
          <w:rFonts w:hint="cs"/>
          <w:rtl/>
          <w:lang w:eastAsia="fr-FR" w:bidi="ar-LY"/>
        </w:rPr>
        <w:t xml:space="preserve">. النصوص العادية تكتب بهيئة </w:t>
      </w:r>
      <w:r w:rsidR="00247158">
        <w:rPr>
          <w:lang w:eastAsia="fr-FR" w:bidi="ar-LY"/>
        </w:rPr>
        <w:t>Normal</w:t>
      </w:r>
      <w:r w:rsidR="00247158">
        <w:rPr>
          <w:rFonts w:hint="cs"/>
          <w:rtl/>
          <w:lang w:eastAsia="fr-FR" w:bidi="ar-LY"/>
        </w:rPr>
        <w:t xml:space="preserve">. هيئة النص يمكنك اختيارها من شاشة </w:t>
      </w:r>
      <w:r w:rsidR="00F66934">
        <w:rPr>
          <w:rFonts w:hint="cs"/>
          <w:rtl/>
          <w:lang w:eastAsia="fr-FR" w:bidi="ar-LY"/>
        </w:rPr>
        <w:t>ال</w:t>
      </w:r>
      <w:r w:rsidR="00011D76">
        <w:rPr>
          <w:rFonts w:hint="cs"/>
          <w:rtl/>
          <w:lang w:eastAsia="fr-FR" w:bidi="ar-LY"/>
        </w:rPr>
        <w:t>ا</w:t>
      </w:r>
      <w:r w:rsidR="00F66934">
        <w:rPr>
          <w:rFonts w:hint="cs"/>
          <w:rtl/>
          <w:lang w:eastAsia="fr-FR" w:bidi="ar-LY"/>
        </w:rPr>
        <w:t>ختيارات على اللوحة الرئيسية لبرنامج ميكروسوفت وورد (</w:t>
      </w:r>
      <w:r w:rsidR="00F66934">
        <w:rPr>
          <w:lang w:eastAsia="fr-FR" w:bidi="ar-LY"/>
        </w:rPr>
        <w:t>Home Tab</w:t>
      </w:r>
      <w:r w:rsidR="00F66934">
        <w:rPr>
          <w:rFonts w:hint="cs"/>
          <w:rtl/>
          <w:lang w:eastAsia="fr-FR" w:bidi="ar-LY"/>
        </w:rPr>
        <w:t>) المبينة في الشكل 1 أدناه.</w:t>
      </w:r>
    </w:p>
    <w:p w:rsidR="00B55655" w:rsidRDefault="00F66934" w:rsidP="00F66934">
      <w:pPr>
        <w:pStyle w:val="Figure"/>
        <w:rPr>
          <w:rtl/>
        </w:rPr>
      </w:pPr>
      <w:r>
        <w:rPr>
          <w:rFonts w:hint="cs"/>
          <w:rtl/>
        </w:rPr>
        <w:t>شكل 1: شاشة اختيار هيئة النص</w:t>
      </w:r>
    </w:p>
    <w:p w:rsidR="00F66934" w:rsidRPr="00F66934" w:rsidRDefault="00F66934" w:rsidP="00F66934">
      <w:pPr>
        <w:rPr>
          <w:rtl/>
          <w:lang w:eastAsia="fr-FR" w:bidi="ar-LY"/>
        </w:rPr>
      </w:pPr>
      <w:r>
        <w:rPr>
          <w:rFonts w:hint="cs"/>
          <w:rtl/>
          <w:lang w:val="en-GB" w:eastAsia="fr-FR"/>
        </w:rPr>
        <w:t>كل هيئة تحدد حجم الخط، اصطفافه (</w:t>
      </w:r>
      <w:r>
        <w:rPr>
          <w:lang w:eastAsia="fr-FR"/>
        </w:rPr>
        <w:t>Alignment</w:t>
      </w:r>
      <w:r>
        <w:rPr>
          <w:rFonts w:hint="cs"/>
          <w:rtl/>
          <w:lang w:val="en-GB" w:eastAsia="fr-FR"/>
        </w:rPr>
        <w:t xml:space="preserve">)، والمسافة </w:t>
      </w:r>
      <w:r w:rsidR="00011D76">
        <w:rPr>
          <w:rFonts w:hint="cs"/>
          <w:rtl/>
          <w:lang w:val="en-GB" w:eastAsia="fr-FR"/>
        </w:rPr>
        <w:t>ب</w:t>
      </w:r>
      <w:r>
        <w:rPr>
          <w:rFonts w:hint="cs"/>
          <w:rtl/>
          <w:lang w:val="en-GB" w:eastAsia="fr-FR"/>
        </w:rPr>
        <w:t xml:space="preserve">ين سطوره. كل النصوص المستخدمة هي من الخط بنوع </w:t>
      </w:r>
      <w:r>
        <w:rPr>
          <w:lang w:eastAsia="fr-FR"/>
        </w:rPr>
        <w:t>Simplified Arabic</w:t>
      </w:r>
      <w:r>
        <w:rPr>
          <w:rFonts w:hint="cs"/>
          <w:rtl/>
          <w:lang w:eastAsia="fr-FR" w:bidi="ar-LY"/>
        </w:rPr>
        <w:t>. يمكن الرجوع للجدول التالي لتفاصيل كل هيئة.</w:t>
      </w:r>
    </w:p>
    <w:p w:rsidR="003C6AEC" w:rsidRDefault="00F66934" w:rsidP="001C20F7">
      <w:pPr>
        <w:pStyle w:val="Table"/>
      </w:pPr>
      <w:r>
        <w:rPr>
          <w:rFonts w:hint="cs"/>
          <w:rtl/>
        </w:rPr>
        <w:t>جدول 1: تفاصيل هيئات النصوص</w:t>
      </w:r>
    </w:p>
    <w:tbl>
      <w:tblPr>
        <w:tblStyle w:val="TableGrid"/>
        <w:bidiVisual/>
        <w:tblW w:w="7814" w:type="dxa"/>
        <w:tblCellMar>
          <w:left w:w="28" w:type="dxa"/>
          <w:right w:w="28" w:type="dxa"/>
        </w:tblCellMar>
        <w:tblLook w:val="04A0" w:firstRow="1" w:lastRow="0" w:firstColumn="1" w:lastColumn="0" w:noHBand="0" w:noVBand="1"/>
      </w:tblPr>
      <w:tblGrid>
        <w:gridCol w:w="1160"/>
        <w:gridCol w:w="709"/>
        <w:gridCol w:w="992"/>
        <w:gridCol w:w="1039"/>
        <w:gridCol w:w="1002"/>
        <w:gridCol w:w="936"/>
        <w:gridCol w:w="851"/>
        <w:gridCol w:w="1125"/>
      </w:tblGrid>
      <w:tr w:rsidR="00864FD7" w:rsidRPr="00864FD7" w:rsidTr="00401AF2">
        <w:trPr>
          <w:trHeight w:val="340"/>
        </w:trPr>
        <w:tc>
          <w:tcPr>
            <w:tcW w:w="1160" w:type="dxa"/>
            <w:vAlign w:val="center"/>
          </w:tcPr>
          <w:p w:rsidR="00864FD7" w:rsidRPr="00864FD7" w:rsidRDefault="00864FD7" w:rsidP="00864FD7">
            <w:pPr>
              <w:spacing w:after="0"/>
              <w:jc w:val="center"/>
              <w:rPr>
                <w:b/>
                <w:bCs/>
                <w:sz w:val="20"/>
                <w:szCs w:val="20"/>
                <w:lang w:bidi="ar-LY"/>
              </w:rPr>
            </w:pPr>
            <w:r>
              <w:rPr>
                <w:rFonts w:hint="cs"/>
                <w:b/>
                <w:bCs/>
                <w:sz w:val="20"/>
                <w:szCs w:val="20"/>
                <w:rtl/>
                <w:lang w:bidi="ar-LY"/>
              </w:rPr>
              <w:t xml:space="preserve">هـيئة </w:t>
            </w:r>
            <w:r>
              <w:rPr>
                <w:b/>
                <w:bCs/>
                <w:sz w:val="20"/>
                <w:szCs w:val="20"/>
                <w:lang w:bidi="ar-LY"/>
              </w:rPr>
              <w:t>Style</w:t>
            </w:r>
          </w:p>
        </w:tc>
        <w:tc>
          <w:tcPr>
            <w:tcW w:w="709" w:type="dxa"/>
            <w:vAlign w:val="center"/>
          </w:tcPr>
          <w:p w:rsidR="00864FD7" w:rsidRPr="00864FD7" w:rsidRDefault="00864FD7" w:rsidP="00864FD7">
            <w:pPr>
              <w:spacing w:after="0"/>
              <w:jc w:val="center"/>
              <w:rPr>
                <w:b/>
                <w:bCs/>
                <w:sz w:val="20"/>
                <w:szCs w:val="20"/>
                <w:rtl/>
              </w:rPr>
            </w:pPr>
            <w:r>
              <w:rPr>
                <w:rFonts w:hint="cs"/>
                <w:b/>
                <w:bCs/>
                <w:sz w:val="20"/>
                <w:szCs w:val="20"/>
                <w:rtl/>
              </w:rPr>
              <w:t>حجم الخط</w:t>
            </w:r>
          </w:p>
        </w:tc>
        <w:tc>
          <w:tcPr>
            <w:tcW w:w="992" w:type="dxa"/>
            <w:vAlign w:val="center"/>
          </w:tcPr>
          <w:p w:rsidR="00864FD7" w:rsidRPr="00864FD7" w:rsidRDefault="00864FD7" w:rsidP="00864FD7">
            <w:pPr>
              <w:spacing w:after="0"/>
              <w:jc w:val="center"/>
              <w:rPr>
                <w:b/>
                <w:bCs/>
                <w:sz w:val="20"/>
                <w:szCs w:val="20"/>
                <w:rtl/>
              </w:rPr>
            </w:pPr>
            <w:r>
              <w:rPr>
                <w:rFonts w:hint="cs"/>
                <w:b/>
                <w:bCs/>
                <w:sz w:val="20"/>
                <w:szCs w:val="20"/>
                <w:rtl/>
              </w:rPr>
              <w:t>غليظ</w:t>
            </w:r>
            <w:r>
              <w:rPr>
                <w:b/>
                <w:bCs/>
                <w:sz w:val="20"/>
                <w:szCs w:val="20"/>
              </w:rPr>
              <w:t xml:space="preserve">Bold </w:t>
            </w:r>
          </w:p>
        </w:tc>
        <w:tc>
          <w:tcPr>
            <w:tcW w:w="1039" w:type="dxa"/>
            <w:vAlign w:val="center"/>
          </w:tcPr>
          <w:p w:rsidR="00864FD7" w:rsidRPr="00864FD7" w:rsidRDefault="00864FD7" w:rsidP="00864FD7">
            <w:pPr>
              <w:spacing w:after="0"/>
              <w:jc w:val="center"/>
              <w:rPr>
                <w:b/>
                <w:bCs/>
                <w:sz w:val="20"/>
                <w:szCs w:val="20"/>
                <w:rtl/>
              </w:rPr>
            </w:pPr>
            <w:r>
              <w:rPr>
                <w:rFonts w:hint="cs"/>
                <w:b/>
                <w:bCs/>
                <w:sz w:val="20"/>
                <w:szCs w:val="20"/>
                <w:rtl/>
              </w:rPr>
              <w:t>مائل</w:t>
            </w:r>
            <w:r>
              <w:rPr>
                <w:b/>
                <w:bCs/>
                <w:sz w:val="20"/>
                <w:szCs w:val="20"/>
              </w:rPr>
              <w:t xml:space="preserve">Italic </w:t>
            </w:r>
          </w:p>
        </w:tc>
        <w:tc>
          <w:tcPr>
            <w:tcW w:w="1002" w:type="dxa"/>
            <w:vAlign w:val="center"/>
          </w:tcPr>
          <w:p w:rsidR="00864FD7" w:rsidRPr="00864FD7" w:rsidRDefault="00864FD7" w:rsidP="00864FD7">
            <w:pPr>
              <w:spacing w:after="0"/>
              <w:jc w:val="center"/>
              <w:rPr>
                <w:b/>
                <w:bCs/>
                <w:sz w:val="20"/>
                <w:szCs w:val="20"/>
                <w:rtl/>
              </w:rPr>
            </w:pPr>
            <w:r>
              <w:rPr>
                <w:rFonts w:hint="cs"/>
                <w:b/>
                <w:bCs/>
                <w:sz w:val="20"/>
                <w:szCs w:val="20"/>
                <w:rtl/>
              </w:rPr>
              <w:t>بين السطور</w:t>
            </w:r>
          </w:p>
        </w:tc>
        <w:tc>
          <w:tcPr>
            <w:tcW w:w="936" w:type="dxa"/>
            <w:vAlign w:val="center"/>
          </w:tcPr>
          <w:p w:rsidR="00864FD7" w:rsidRPr="00864FD7" w:rsidRDefault="00864FD7" w:rsidP="00864FD7">
            <w:pPr>
              <w:spacing w:after="0"/>
              <w:jc w:val="center"/>
              <w:rPr>
                <w:b/>
                <w:bCs/>
                <w:sz w:val="20"/>
                <w:szCs w:val="20"/>
                <w:rtl/>
              </w:rPr>
            </w:pPr>
            <w:r>
              <w:rPr>
                <w:rFonts w:hint="cs"/>
                <w:b/>
                <w:bCs/>
                <w:sz w:val="20"/>
                <w:szCs w:val="20"/>
                <w:rtl/>
              </w:rPr>
              <w:t>مسافة قبلية</w:t>
            </w:r>
          </w:p>
        </w:tc>
        <w:tc>
          <w:tcPr>
            <w:tcW w:w="851" w:type="dxa"/>
            <w:vAlign w:val="center"/>
          </w:tcPr>
          <w:p w:rsidR="00864FD7" w:rsidRPr="00864FD7" w:rsidRDefault="00864FD7" w:rsidP="00864FD7">
            <w:pPr>
              <w:spacing w:after="0"/>
              <w:jc w:val="center"/>
              <w:rPr>
                <w:b/>
                <w:bCs/>
                <w:sz w:val="20"/>
                <w:szCs w:val="20"/>
                <w:rtl/>
              </w:rPr>
            </w:pPr>
            <w:r>
              <w:rPr>
                <w:rFonts w:hint="cs"/>
                <w:b/>
                <w:bCs/>
                <w:sz w:val="20"/>
                <w:szCs w:val="20"/>
                <w:rtl/>
              </w:rPr>
              <w:t>مسافة بعدية</w:t>
            </w:r>
          </w:p>
        </w:tc>
        <w:tc>
          <w:tcPr>
            <w:tcW w:w="1125" w:type="dxa"/>
            <w:vAlign w:val="center"/>
          </w:tcPr>
          <w:p w:rsidR="00864FD7" w:rsidRPr="00864FD7" w:rsidRDefault="00864FD7" w:rsidP="00864FD7">
            <w:pPr>
              <w:spacing w:after="0"/>
              <w:jc w:val="center"/>
              <w:rPr>
                <w:b/>
                <w:bCs/>
                <w:sz w:val="20"/>
                <w:szCs w:val="20"/>
                <w:rtl/>
              </w:rPr>
            </w:pPr>
            <w:r>
              <w:rPr>
                <w:rFonts w:hint="cs"/>
                <w:b/>
                <w:bCs/>
                <w:sz w:val="20"/>
                <w:szCs w:val="20"/>
                <w:rtl/>
              </w:rPr>
              <w:t>اصطفاف</w:t>
            </w:r>
          </w:p>
        </w:tc>
      </w:tr>
      <w:tr w:rsidR="00864FD7" w:rsidRPr="00864FD7" w:rsidTr="00401AF2">
        <w:trPr>
          <w:trHeight w:val="340"/>
        </w:trPr>
        <w:tc>
          <w:tcPr>
            <w:tcW w:w="1160" w:type="dxa"/>
            <w:vAlign w:val="center"/>
          </w:tcPr>
          <w:p w:rsidR="00864FD7" w:rsidRPr="00864FD7" w:rsidRDefault="00432F02" w:rsidP="00864FD7">
            <w:pPr>
              <w:spacing w:after="0"/>
              <w:jc w:val="center"/>
              <w:rPr>
                <w:sz w:val="20"/>
                <w:szCs w:val="20"/>
                <w:rtl/>
              </w:rPr>
            </w:pPr>
            <w:r>
              <w:rPr>
                <w:sz w:val="20"/>
                <w:szCs w:val="20"/>
              </w:rPr>
              <w:t>Title</w:t>
            </w:r>
          </w:p>
        </w:tc>
        <w:tc>
          <w:tcPr>
            <w:tcW w:w="709" w:type="dxa"/>
            <w:vAlign w:val="center"/>
          </w:tcPr>
          <w:p w:rsidR="00864FD7" w:rsidRPr="00864FD7" w:rsidRDefault="00432F02" w:rsidP="00864FD7">
            <w:pPr>
              <w:spacing w:after="0"/>
              <w:jc w:val="center"/>
              <w:rPr>
                <w:sz w:val="20"/>
                <w:szCs w:val="20"/>
                <w:rtl/>
              </w:rPr>
            </w:pPr>
            <w:r>
              <w:rPr>
                <w:sz w:val="20"/>
                <w:szCs w:val="20"/>
              </w:rPr>
              <w:t>20</w:t>
            </w:r>
          </w:p>
        </w:tc>
        <w:tc>
          <w:tcPr>
            <w:tcW w:w="992" w:type="dxa"/>
            <w:vAlign w:val="center"/>
          </w:tcPr>
          <w:p w:rsidR="00864FD7" w:rsidRPr="00864FD7" w:rsidRDefault="00432F02" w:rsidP="00864FD7">
            <w:pPr>
              <w:spacing w:after="0"/>
              <w:jc w:val="center"/>
              <w:rPr>
                <w:sz w:val="20"/>
                <w:szCs w:val="20"/>
                <w:rtl/>
                <w:lang w:bidi="ar-LY"/>
              </w:rPr>
            </w:pPr>
            <w:r>
              <w:rPr>
                <w:rFonts w:hint="cs"/>
                <w:sz w:val="20"/>
                <w:szCs w:val="20"/>
                <w:rtl/>
                <w:lang w:bidi="ar-LY"/>
              </w:rPr>
              <w:t>نعم</w:t>
            </w:r>
          </w:p>
        </w:tc>
        <w:tc>
          <w:tcPr>
            <w:tcW w:w="1039" w:type="dxa"/>
            <w:vAlign w:val="center"/>
          </w:tcPr>
          <w:p w:rsidR="00864FD7" w:rsidRPr="00864FD7" w:rsidRDefault="008202A0" w:rsidP="00864FD7">
            <w:pPr>
              <w:spacing w:after="0"/>
              <w:jc w:val="center"/>
              <w:rPr>
                <w:sz w:val="20"/>
                <w:szCs w:val="20"/>
                <w:rtl/>
              </w:rPr>
            </w:pPr>
            <w:r>
              <w:rPr>
                <w:rFonts w:hint="cs"/>
                <w:sz w:val="20"/>
                <w:szCs w:val="20"/>
                <w:rtl/>
              </w:rPr>
              <w:t>لا</w:t>
            </w:r>
          </w:p>
        </w:tc>
        <w:tc>
          <w:tcPr>
            <w:tcW w:w="1002" w:type="dxa"/>
            <w:vAlign w:val="center"/>
          </w:tcPr>
          <w:p w:rsidR="00864FD7" w:rsidRPr="00864FD7" w:rsidRDefault="008202A0" w:rsidP="00864FD7">
            <w:pPr>
              <w:spacing w:after="0"/>
              <w:jc w:val="center"/>
              <w:rPr>
                <w:sz w:val="20"/>
                <w:szCs w:val="20"/>
              </w:rPr>
            </w:pPr>
            <w:r>
              <w:rPr>
                <w:rFonts w:hint="cs"/>
                <w:sz w:val="20"/>
                <w:szCs w:val="20"/>
                <w:rtl/>
                <w:lang w:bidi="ar-LY"/>
              </w:rPr>
              <w:t xml:space="preserve">فردي </w:t>
            </w:r>
            <w:r>
              <w:rPr>
                <w:sz w:val="20"/>
                <w:szCs w:val="20"/>
              </w:rPr>
              <w:t>single</w:t>
            </w:r>
          </w:p>
        </w:tc>
        <w:tc>
          <w:tcPr>
            <w:tcW w:w="936" w:type="dxa"/>
            <w:vAlign w:val="center"/>
          </w:tcPr>
          <w:p w:rsidR="00864FD7" w:rsidRPr="00864FD7" w:rsidRDefault="008202A0" w:rsidP="00864FD7">
            <w:pPr>
              <w:spacing w:after="0"/>
              <w:jc w:val="center"/>
              <w:rPr>
                <w:sz w:val="20"/>
                <w:szCs w:val="20"/>
                <w:rtl/>
              </w:rPr>
            </w:pPr>
            <w:r>
              <w:rPr>
                <w:sz w:val="20"/>
                <w:szCs w:val="20"/>
              </w:rPr>
              <w:t>0</w:t>
            </w:r>
          </w:p>
        </w:tc>
        <w:tc>
          <w:tcPr>
            <w:tcW w:w="851" w:type="dxa"/>
            <w:vAlign w:val="center"/>
          </w:tcPr>
          <w:p w:rsidR="00864FD7" w:rsidRPr="00864FD7" w:rsidRDefault="008202A0" w:rsidP="00864FD7">
            <w:pPr>
              <w:spacing w:after="0"/>
              <w:jc w:val="center"/>
              <w:rPr>
                <w:sz w:val="20"/>
                <w:szCs w:val="20"/>
                <w:rtl/>
              </w:rPr>
            </w:pPr>
            <w:r>
              <w:rPr>
                <w:sz w:val="20"/>
                <w:szCs w:val="20"/>
              </w:rPr>
              <w:t>6</w:t>
            </w:r>
          </w:p>
        </w:tc>
        <w:tc>
          <w:tcPr>
            <w:tcW w:w="1125" w:type="dxa"/>
            <w:vAlign w:val="center"/>
          </w:tcPr>
          <w:p w:rsidR="00864FD7" w:rsidRPr="00864FD7" w:rsidRDefault="008202A0" w:rsidP="00864FD7">
            <w:pPr>
              <w:spacing w:after="0"/>
              <w:jc w:val="center"/>
              <w:rPr>
                <w:sz w:val="20"/>
                <w:szCs w:val="20"/>
              </w:rPr>
            </w:pPr>
            <w:r>
              <w:rPr>
                <w:rFonts w:hint="cs"/>
                <w:sz w:val="20"/>
                <w:szCs w:val="20"/>
                <w:rtl/>
              </w:rPr>
              <w:t xml:space="preserve">مركز </w:t>
            </w:r>
            <w:r>
              <w:rPr>
                <w:sz w:val="20"/>
                <w:szCs w:val="20"/>
              </w:rPr>
              <w:t>Center</w:t>
            </w:r>
          </w:p>
        </w:tc>
      </w:tr>
      <w:tr w:rsidR="008202A0" w:rsidRPr="00864FD7" w:rsidTr="00401AF2">
        <w:trPr>
          <w:trHeight w:val="340"/>
        </w:trPr>
        <w:tc>
          <w:tcPr>
            <w:tcW w:w="1160" w:type="dxa"/>
            <w:vAlign w:val="center"/>
          </w:tcPr>
          <w:p w:rsidR="008202A0" w:rsidRDefault="008202A0" w:rsidP="008202A0">
            <w:pPr>
              <w:spacing w:after="0"/>
              <w:jc w:val="center"/>
              <w:rPr>
                <w:sz w:val="20"/>
                <w:szCs w:val="20"/>
              </w:rPr>
            </w:pPr>
            <w:r>
              <w:rPr>
                <w:sz w:val="20"/>
                <w:szCs w:val="20"/>
              </w:rPr>
              <w:t>Author</w:t>
            </w:r>
          </w:p>
        </w:tc>
        <w:tc>
          <w:tcPr>
            <w:tcW w:w="709" w:type="dxa"/>
            <w:vAlign w:val="center"/>
          </w:tcPr>
          <w:p w:rsidR="008202A0" w:rsidRDefault="008202A0" w:rsidP="008202A0">
            <w:pPr>
              <w:spacing w:after="0"/>
              <w:jc w:val="center"/>
              <w:rPr>
                <w:sz w:val="20"/>
                <w:szCs w:val="20"/>
              </w:rPr>
            </w:pPr>
            <w:r>
              <w:rPr>
                <w:sz w:val="20"/>
                <w:szCs w:val="20"/>
              </w:rPr>
              <w:t>14</w:t>
            </w:r>
          </w:p>
        </w:tc>
        <w:tc>
          <w:tcPr>
            <w:tcW w:w="992" w:type="dxa"/>
            <w:vAlign w:val="center"/>
          </w:tcPr>
          <w:p w:rsidR="008202A0" w:rsidRDefault="008202A0" w:rsidP="008202A0">
            <w:pPr>
              <w:spacing w:after="0"/>
              <w:jc w:val="center"/>
              <w:rPr>
                <w:sz w:val="20"/>
                <w:szCs w:val="20"/>
                <w:rtl/>
                <w:lang w:bidi="ar-LY"/>
              </w:rPr>
            </w:pPr>
            <w:r>
              <w:rPr>
                <w:rFonts w:hint="cs"/>
                <w:sz w:val="20"/>
                <w:szCs w:val="20"/>
                <w:rtl/>
                <w:lang w:bidi="ar-LY"/>
              </w:rPr>
              <w:t>لا</w:t>
            </w:r>
          </w:p>
        </w:tc>
        <w:tc>
          <w:tcPr>
            <w:tcW w:w="1039" w:type="dxa"/>
            <w:vAlign w:val="center"/>
          </w:tcPr>
          <w:p w:rsidR="008202A0" w:rsidRDefault="008202A0" w:rsidP="008202A0">
            <w:pPr>
              <w:spacing w:after="0"/>
              <w:jc w:val="center"/>
              <w:rPr>
                <w:sz w:val="20"/>
                <w:szCs w:val="20"/>
                <w:rtl/>
              </w:rPr>
            </w:pPr>
            <w:r>
              <w:rPr>
                <w:rFonts w:hint="cs"/>
                <w:sz w:val="20"/>
                <w:szCs w:val="20"/>
                <w:rtl/>
              </w:rPr>
              <w:t>لا</w:t>
            </w:r>
          </w:p>
        </w:tc>
        <w:tc>
          <w:tcPr>
            <w:tcW w:w="1002" w:type="dxa"/>
            <w:vAlign w:val="center"/>
          </w:tcPr>
          <w:p w:rsidR="008202A0" w:rsidRPr="00864FD7" w:rsidRDefault="008202A0" w:rsidP="008202A0">
            <w:pPr>
              <w:spacing w:after="0"/>
              <w:jc w:val="center"/>
              <w:rPr>
                <w:sz w:val="20"/>
                <w:szCs w:val="20"/>
              </w:rPr>
            </w:pPr>
            <w:r>
              <w:rPr>
                <w:rFonts w:hint="cs"/>
                <w:sz w:val="20"/>
                <w:szCs w:val="20"/>
                <w:rtl/>
                <w:lang w:bidi="ar-LY"/>
              </w:rPr>
              <w:t xml:space="preserve">فردي </w:t>
            </w:r>
            <w:r>
              <w:rPr>
                <w:sz w:val="20"/>
                <w:szCs w:val="20"/>
              </w:rPr>
              <w:t>single</w:t>
            </w:r>
          </w:p>
        </w:tc>
        <w:tc>
          <w:tcPr>
            <w:tcW w:w="936" w:type="dxa"/>
            <w:vAlign w:val="center"/>
          </w:tcPr>
          <w:p w:rsidR="008202A0" w:rsidRPr="00864FD7" w:rsidRDefault="008202A0" w:rsidP="008202A0">
            <w:pPr>
              <w:spacing w:after="0"/>
              <w:jc w:val="center"/>
              <w:rPr>
                <w:sz w:val="20"/>
                <w:szCs w:val="20"/>
                <w:rtl/>
              </w:rPr>
            </w:pPr>
            <w:r>
              <w:rPr>
                <w:sz w:val="20"/>
                <w:szCs w:val="20"/>
              </w:rPr>
              <w:t>0</w:t>
            </w:r>
          </w:p>
        </w:tc>
        <w:tc>
          <w:tcPr>
            <w:tcW w:w="851" w:type="dxa"/>
            <w:vAlign w:val="center"/>
          </w:tcPr>
          <w:p w:rsidR="008202A0" w:rsidRPr="00864FD7" w:rsidRDefault="008202A0" w:rsidP="008202A0">
            <w:pPr>
              <w:spacing w:after="0"/>
              <w:jc w:val="center"/>
              <w:rPr>
                <w:sz w:val="20"/>
                <w:szCs w:val="20"/>
                <w:rtl/>
              </w:rPr>
            </w:pPr>
            <w:r>
              <w:rPr>
                <w:sz w:val="20"/>
                <w:szCs w:val="20"/>
              </w:rPr>
              <w:t>6</w:t>
            </w:r>
          </w:p>
        </w:tc>
        <w:tc>
          <w:tcPr>
            <w:tcW w:w="1125" w:type="dxa"/>
            <w:vAlign w:val="center"/>
          </w:tcPr>
          <w:p w:rsidR="008202A0" w:rsidRPr="00864FD7" w:rsidRDefault="008202A0" w:rsidP="008202A0">
            <w:pPr>
              <w:spacing w:after="0"/>
              <w:jc w:val="center"/>
              <w:rPr>
                <w:sz w:val="20"/>
                <w:szCs w:val="20"/>
              </w:rPr>
            </w:pPr>
            <w:r>
              <w:rPr>
                <w:rFonts w:hint="cs"/>
                <w:sz w:val="20"/>
                <w:szCs w:val="20"/>
                <w:rtl/>
              </w:rPr>
              <w:t xml:space="preserve">مركز </w:t>
            </w:r>
            <w:r>
              <w:rPr>
                <w:sz w:val="20"/>
                <w:szCs w:val="20"/>
              </w:rPr>
              <w:t>Center</w:t>
            </w:r>
          </w:p>
        </w:tc>
      </w:tr>
      <w:tr w:rsidR="008202A0" w:rsidRPr="00864FD7" w:rsidTr="00401AF2">
        <w:trPr>
          <w:trHeight w:val="340"/>
        </w:trPr>
        <w:tc>
          <w:tcPr>
            <w:tcW w:w="1160" w:type="dxa"/>
            <w:vAlign w:val="center"/>
          </w:tcPr>
          <w:p w:rsidR="008202A0" w:rsidRDefault="008202A0" w:rsidP="008202A0">
            <w:pPr>
              <w:spacing w:after="0"/>
              <w:jc w:val="center"/>
              <w:rPr>
                <w:sz w:val="20"/>
                <w:szCs w:val="20"/>
              </w:rPr>
            </w:pPr>
            <w:r>
              <w:rPr>
                <w:sz w:val="20"/>
                <w:szCs w:val="20"/>
              </w:rPr>
              <w:t>Affiliation</w:t>
            </w:r>
          </w:p>
        </w:tc>
        <w:tc>
          <w:tcPr>
            <w:tcW w:w="709" w:type="dxa"/>
            <w:vAlign w:val="center"/>
          </w:tcPr>
          <w:p w:rsidR="008202A0" w:rsidRDefault="008202A0" w:rsidP="008202A0">
            <w:pPr>
              <w:spacing w:after="0"/>
              <w:jc w:val="center"/>
              <w:rPr>
                <w:sz w:val="20"/>
                <w:szCs w:val="20"/>
              </w:rPr>
            </w:pPr>
            <w:r>
              <w:rPr>
                <w:sz w:val="20"/>
                <w:szCs w:val="20"/>
              </w:rPr>
              <w:t>11</w:t>
            </w:r>
          </w:p>
        </w:tc>
        <w:tc>
          <w:tcPr>
            <w:tcW w:w="992" w:type="dxa"/>
            <w:vAlign w:val="center"/>
          </w:tcPr>
          <w:p w:rsidR="008202A0" w:rsidRDefault="008202A0" w:rsidP="008202A0">
            <w:pPr>
              <w:spacing w:after="0"/>
              <w:jc w:val="center"/>
              <w:rPr>
                <w:sz w:val="20"/>
                <w:szCs w:val="20"/>
                <w:rtl/>
                <w:lang w:bidi="ar-LY"/>
              </w:rPr>
            </w:pPr>
            <w:r>
              <w:rPr>
                <w:rFonts w:hint="cs"/>
                <w:sz w:val="20"/>
                <w:szCs w:val="20"/>
                <w:rtl/>
                <w:lang w:bidi="ar-LY"/>
              </w:rPr>
              <w:t>لا</w:t>
            </w:r>
          </w:p>
        </w:tc>
        <w:tc>
          <w:tcPr>
            <w:tcW w:w="1039" w:type="dxa"/>
            <w:vAlign w:val="center"/>
          </w:tcPr>
          <w:p w:rsidR="008202A0" w:rsidRDefault="008202A0" w:rsidP="008202A0">
            <w:pPr>
              <w:spacing w:after="0"/>
              <w:jc w:val="center"/>
              <w:rPr>
                <w:sz w:val="20"/>
                <w:szCs w:val="20"/>
                <w:rtl/>
              </w:rPr>
            </w:pPr>
            <w:r>
              <w:rPr>
                <w:rFonts w:hint="cs"/>
                <w:sz w:val="20"/>
                <w:szCs w:val="20"/>
                <w:rtl/>
              </w:rPr>
              <w:t>لا</w:t>
            </w:r>
          </w:p>
        </w:tc>
        <w:tc>
          <w:tcPr>
            <w:tcW w:w="1002" w:type="dxa"/>
            <w:vAlign w:val="center"/>
          </w:tcPr>
          <w:p w:rsidR="008202A0" w:rsidRPr="00864FD7" w:rsidRDefault="008202A0" w:rsidP="008202A0">
            <w:pPr>
              <w:spacing w:after="0"/>
              <w:jc w:val="center"/>
              <w:rPr>
                <w:sz w:val="20"/>
                <w:szCs w:val="20"/>
              </w:rPr>
            </w:pPr>
            <w:r>
              <w:rPr>
                <w:rFonts w:hint="cs"/>
                <w:sz w:val="20"/>
                <w:szCs w:val="20"/>
                <w:rtl/>
                <w:lang w:bidi="ar-LY"/>
              </w:rPr>
              <w:t xml:space="preserve">فردي </w:t>
            </w:r>
            <w:r>
              <w:rPr>
                <w:sz w:val="20"/>
                <w:szCs w:val="20"/>
              </w:rPr>
              <w:t>single</w:t>
            </w:r>
          </w:p>
        </w:tc>
        <w:tc>
          <w:tcPr>
            <w:tcW w:w="936" w:type="dxa"/>
            <w:vAlign w:val="center"/>
          </w:tcPr>
          <w:p w:rsidR="008202A0" w:rsidRPr="00864FD7" w:rsidRDefault="008202A0" w:rsidP="008202A0">
            <w:pPr>
              <w:spacing w:after="0"/>
              <w:jc w:val="center"/>
              <w:rPr>
                <w:sz w:val="20"/>
                <w:szCs w:val="20"/>
                <w:rtl/>
              </w:rPr>
            </w:pPr>
            <w:r>
              <w:rPr>
                <w:sz w:val="20"/>
                <w:szCs w:val="20"/>
              </w:rPr>
              <w:t>0</w:t>
            </w:r>
          </w:p>
        </w:tc>
        <w:tc>
          <w:tcPr>
            <w:tcW w:w="851" w:type="dxa"/>
            <w:vAlign w:val="center"/>
          </w:tcPr>
          <w:p w:rsidR="008202A0" w:rsidRPr="00864FD7" w:rsidRDefault="008202A0" w:rsidP="008202A0">
            <w:pPr>
              <w:spacing w:after="0"/>
              <w:jc w:val="center"/>
              <w:rPr>
                <w:sz w:val="20"/>
                <w:szCs w:val="20"/>
                <w:rtl/>
              </w:rPr>
            </w:pPr>
            <w:r>
              <w:rPr>
                <w:sz w:val="20"/>
                <w:szCs w:val="20"/>
              </w:rPr>
              <w:t>0</w:t>
            </w:r>
          </w:p>
        </w:tc>
        <w:tc>
          <w:tcPr>
            <w:tcW w:w="1125" w:type="dxa"/>
            <w:vAlign w:val="center"/>
          </w:tcPr>
          <w:p w:rsidR="008202A0" w:rsidRPr="00864FD7" w:rsidRDefault="008202A0" w:rsidP="008202A0">
            <w:pPr>
              <w:spacing w:after="0"/>
              <w:jc w:val="center"/>
              <w:rPr>
                <w:sz w:val="20"/>
                <w:szCs w:val="20"/>
              </w:rPr>
            </w:pPr>
            <w:r>
              <w:rPr>
                <w:rFonts w:hint="cs"/>
                <w:sz w:val="20"/>
                <w:szCs w:val="20"/>
                <w:rtl/>
              </w:rPr>
              <w:t xml:space="preserve">مركز </w:t>
            </w:r>
            <w:r>
              <w:rPr>
                <w:sz w:val="20"/>
                <w:szCs w:val="20"/>
              </w:rPr>
              <w:t>Center</w:t>
            </w:r>
          </w:p>
        </w:tc>
      </w:tr>
      <w:tr w:rsidR="008202A0" w:rsidRPr="00864FD7" w:rsidTr="00401AF2">
        <w:trPr>
          <w:trHeight w:val="340"/>
        </w:trPr>
        <w:tc>
          <w:tcPr>
            <w:tcW w:w="1160" w:type="dxa"/>
            <w:vAlign w:val="center"/>
          </w:tcPr>
          <w:p w:rsidR="008202A0" w:rsidRDefault="008202A0" w:rsidP="008202A0">
            <w:pPr>
              <w:spacing w:after="0"/>
              <w:jc w:val="center"/>
              <w:rPr>
                <w:sz w:val="20"/>
                <w:szCs w:val="20"/>
              </w:rPr>
            </w:pPr>
            <w:r>
              <w:rPr>
                <w:sz w:val="20"/>
                <w:szCs w:val="20"/>
              </w:rPr>
              <w:t>Normal</w:t>
            </w:r>
          </w:p>
        </w:tc>
        <w:tc>
          <w:tcPr>
            <w:tcW w:w="709" w:type="dxa"/>
            <w:vAlign w:val="center"/>
          </w:tcPr>
          <w:p w:rsidR="008202A0" w:rsidRDefault="008202A0" w:rsidP="008202A0">
            <w:pPr>
              <w:spacing w:after="0"/>
              <w:jc w:val="center"/>
              <w:rPr>
                <w:sz w:val="20"/>
                <w:szCs w:val="20"/>
              </w:rPr>
            </w:pPr>
            <w:r>
              <w:rPr>
                <w:sz w:val="20"/>
                <w:szCs w:val="20"/>
              </w:rPr>
              <w:t>12</w:t>
            </w:r>
          </w:p>
        </w:tc>
        <w:tc>
          <w:tcPr>
            <w:tcW w:w="992" w:type="dxa"/>
            <w:vAlign w:val="center"/>
          </w:tcPr>
          <w:p w:rsidR="008202A0" w:rsidRDefault="008202A0" w:rsidP="008202A0">
            <w:pPr>
              <w:spacing w:after="0"/>
              <w:jc w:val="center"/>
              <w:rPr>
                <w:sz w:val="20"/>
                <w:szCs w:val="20"/>
                <w:rtl/>
                <w:lang w:bidi="ar-LY"/>
              </w:rPr>
            </w:pPr>
            <w:r>
              <w:rPr>
                <w:rFonts w:hint="cs"/>
                <w:sz w:val="20"/>
                <w:szCs w:val="20"/>
                <w:rtl/>
                <w:lang w:bidi="ar-LY"/>
              </w:rPr>
              <w:t>لا</w:t>
            </w:r>
          </w:p>
        </w:tc>
        <w:tc>
          <w:tcPr>
            <w:tcW w:w="1039" w:type="dxa"/>
            <w:vAlign w:val="center"/>
          </w:tcPr>
          <w:p w:rsidR="008202A0" w:rsidRDefault="008202A0" w:rsidP="008202A0">
            <w:pPr>
              <w:spacing w:after="0"/>
              <w:jc w:val="center"/>
              <w:rPr>
                <w:sz w:val="20"/>
                <w:szCs w:val="20"/>
                <w:rtl/>
              </w:rPr>
            </w:pPr>
            <w:r>
              <w:rPr>
                <w:rFonts w:hint="cs"/>
                <w:sz w:val="20"/>
                <w:szCs w:val="20"/>
                <w:rtl/>
              </w:rPr>
              <w:t>لا</w:t>
            </w:r>
          </w:p>
        </w:tc>
        <w:tc>
          <w:tcPr>
            <w:tcW w:w="1002" w:type="dxa"/>
            <w:vAlign w:val="center"/>
          </w:tcPr>
          <w:p w:rsidR="008202A0" w:rsidRPr="00864FD7" w:rsidRDefault="008202A0" w:rsidP="008202A0">
            <w:pPr>
              <w:spacing w:after="0"/>
              <w:jc w:val="center"/>
              <w:rPr>
                <w:sz w:val="20"/>
                <w:szCs w:val="20"/>
              </w:rPr>
            </w:pPr>
            <w:r>
              <w:rPr>
                <w:rFonts w:hint="cs"/>
                <w:sz w:val="20"/>
                <w:szCs w:val="20"/>
                <w:rtl/>
                <w:lang w:bidi="ar-LY"/>
              </w:rPr>
              <w:t xml:space="preserve">فردي </w:t>
            </w:r>
            <w:r>
              <w:rPr>
                <w:sz w:val="20"/>
                <w:szCs w:val="20"/>
              </w:rPr>
              <w:t>single</w:t>
            </w:r>
          </w:p>
        </w:tc>
        <w:tc>
          <w:tcPr>
            <w:tcW w:w="936" w:type="dxa"/>
            <w:vAlign w:val="center"/>
          </w:tcPr>
          <w:p w:rsidR="008202A0" w:rsidRPr="00864FD7" w:rsidRDefault="008202A0" w:rsidP="008202A0">
            <w:pPr>
              <w:spacing w:after="0"/>
              <w:jc w:val="center"/>
              <w:rPr>
                <w:sz w:val="20"/>
                <w:szCs w:val="20"/>
                <w:rtl/>
              </w:rPr>
            </w:pPr>
            <w:r>
              <w:rPr>
                <w:sz w:val="20"/>
                <w:szCs w:val="20"/>
              </w:rPr>
              <w:t>0</w:t>
            </w:r>
          </w:p>
        </w:tc>
        <w:tc>
          <w:tcPr>
            <w:tcW w:w="851" w:type="dxa"/>
            <w:vAlign w:val="center"/>
          </w:tcPr>
          <w:p w:rsidR="008202A0" w:rsidRPr="00864FD7" w:rsidRDefault="008202A0" w:rsidP="008202A0">
            <w:pPr>
              <w:spacing w:after="0"/>
              <w:jc w:val="center"/>
              <w:rPr>
                <w:sz w:val="20"/>
                <w:szCs w:val="20"/>
                <w:rtl/>
              </w:rPr>
            </w:pPr>
            <w:r>
              <w:rPr>
                <w:rFonts w:hint="cs"/>
                <w:sz w:val="20"/>
                <w:szCs w:val="20"/>
                <w:rtl/>
              </w:rPr>
              <w:t>10</w:t>
            </w:r>
          </w:p>
        </w:tc>
        <w:tc>
          <w:tcPr>
            <w:tcW w:w="1125" w:type="dxa"/>
            <w:vAlign w:val="center"/>
          </w:tcPr>
          <w:p w:rsidR="008202A0" w:rsidRDefault="00401AF2" w:rsidP="008202A0">
            <w:pPr>
              <w:spacing w:after="0"/>
              <w:jc w:val="center"/>
              <w:rPr>
                <w:sz w:val="20"/>
                <w:szCs w:val="20"/>
              </w:rPr>
            </w:pPr>
            <w:r>
              <w:rPr>
                <w:rFonts w:hint="cs"/>
                <w:sz w:val="20"/>
                <w:szCs w:val="20"/>
                <w:rtl/>
              </w:rPr>
              <w:t xml:space="preserve">محاذٍ </w:t>
            </w:r>
            <w:r>
              <w:rPr>
                <w:sz w:val="20"/>
                <w:szCs w:val="20"/>
              </w:rPr>
              <w:t>Justified</w:t>
            </w:r>
          </w:p>
        </w:tc>
      </w:tr>
      <w:tr w:rsidR="00401AF2" w:rsidRPr="00864FD7" w:rsidTr="00401AF2">
        <w:trPr>
          <w:trHeight w:val="340"/>
        </w:trPr>
        <w:tc>
          <w:tcPr>
            <w:tcW w:w="1160" w:type="dxa"/>
            <w:vAlign w:val="center"/>
          </w:tcPr>
          <w:p w:rsidR="00401AF2" w:rsidRDefault="00401AF2" w:rsidP="00401AF2">
            <w:pPr>
              <w:spacing w:after="0"/>
              <w:jc w:val="center"/>
              <w:rPr>
                <w:sz w:val="20"/>
                <w:szCs w:val="20"/>
              </w:rPr>
            </w:pPr>
            <w:r>
              <w:rPr>
                <w:sz w:val="20"/>
                <w:szCs w:val="20"/>
              </w:rPr>
              <w:t>Figure</w:t>
            </w:r>
          </w:p>
        </w:tc>
        <w:tc>
          <w:tcPr>
            <w:tcW w:w="709" w:type="dxa"/>
            <w:vAlign w:val="center"/>
          </w:tcPr>
          <w:p w:rsidR="00401AF2" w:rsidRDefault="00401AF2" w:rsidP="00401AF2">
            <w:pPr>
              <w:spacing w:after="0"/>
              <w:jc w:val="center"/>
              <w:rPr>
                <w:sz w:val="20"/>
                <w:szCs w:val="20"/>
              </w:rPr>
            </w:pPr>
            <w:r>
              <w:rPr>
                <w:sz w:val="20"/>
                <w:szCs w:val="20"/>
              </w:rPr>
              <w:t>11</w:t>
            </w:r>
          </w:p>
        </w:tc>
        <w:tc>
          <w:tcPr>
            <w:tcW w:w="992" w:type="dxa"/>
            <w:vAlign w:val="center"/>
          </w:tcPr>
          <w:p w:rsidR="00401AF2" w:rsidRDefault="00401AF2" w:rsidP="00401AF2">
            <w:pPr>
              <w:spacing w:after="0"/>
              <w:jc w:val="center"/>
              <w:rPr>
                <w:sz w:val="20"/>
                <w:szCs w:val="20"/>
                <w:rtl/>
                <w:lang w:bidi="ar-LY"/>
              </w:rPr>
            </w:pPr>
            <w:r>
              <w:rPr>
                <w:rFonts w:hint="cs"/>
                <w:sz w:val="20"/>
                <w:szCs w:val="20"/>
                <w:rtl/>
                <w:lang w:bidi="ar-LY"/>
              </w:rPr>
              <w:t>لا</w:t>
            </w:r>
          </w:p>
        </w:tc>
        <w:tc>
          <w:tcPr>
            <w:tcW w:w="1039" w:type="dxa"/>
            <w:vAlign w:val="center"/>
          </w:tcPr>
          <w:p w:rsidR="00401AF2" w:rsidRDefault="00401AF2" w:rsidP="00401AF2">
            <w:pPr>
              <w:spacing w:after="0"/>
              <w:jc w:val="center"/>
              <w:rPr>
                <w:sz w:val="20"/>
                <w:szCs w:val="20"/>
                <w:rtl/>
              </w:rPr>
            </w:pPr>
            <w:r>
              <w:rPr>
                <w:rFonts w:hint="cs"/>
                <w:sz w:val="20"/>
                <w:szCs w:val="20"/>
                <w:rtl/>
              </w:rPr>
              <w:t>نعم</w:t>
            </w:r>
          </w:p>
        </w:tc>
        <w:tc>
          <w:tcPr>
            <w:tcW w:w="1002" w:type="dxa"/>
            <w:vAlign w:val="center"/>
          </w:tcPr>
          <w:p w:rsidR="00401AF2" w:rsidRPr="00864FD7" w:rsidRDefault="00401AF2" w:rsidP="00401AF2">
            <w:pPr>
              <w:spacing w:after="0"/>
              <w:jc w:val="center"/>
              <w:rPr>
                <w:sz w:val="20"/>
                <w:szCs w:val="20"/>
              </w:rPr>
            </w:pPr>
            <w:r>
              <w:rPr>
                <w:rFonts w:hint="cs"/>
                <w:sz w:val="20"/>
                <w:szCs w:val="20"/>
                <w:rtl/>
                <w:lang w:bidi="ar-LY"/>
              </w:rPr>
              <w:t xml:space="preserve">فردي </w:t>
            </w:r>
            <w:r>
              <w:rPr>
                <w:sz w:val="20"/>
                <w:szCs w:val="20"/>
              </w:rPr>
              <w:t>single</w:t>
            </w:r>
          </w:p>
        </w:tc>
        <w:tc>
          <w:tcPr>
            <w:tcW w:w="936" w:type="dxa"/>
            <w:vAlign w:val="center"/>
          </w:tcPr>
          <w:p w:rsidR="00401AF2" w:rsidRPr="00864FD7" w:rsidRDefault="00401AF2" w:rsidP="00401AF2">
            <w:pPr>
              <w:spacing w:after="0"/>
              <w:jc w:val="center"/>
              <w:rPr>
                <w:sz w:val="20"/>
                <w:szCs w:val="20"/>
                <w:rtl/>
              </w:rPr>
            </w:pPr>
            <w:r>
              <w:rPr>
                <w:sz w:val="20"/>
                <w:szCs w:val="20"/>
              </w:rPr>
              <w:t>0</w:t>
            </w:r>
          </w:p>
        </w:tc>
        <w:tc>
          <w:tcPr>
            <w:tcW w:w="851" w:type="dxa"/>
            <w:vAlign w:val="center"/>
          </w:tcPr>
          <w:p w:rsidR="00401AF2" w:rsidRPr="00864FD7" w:rsidRDefault="00401AF2" w:rsidP="00401AF2">
            <w:pPr>
              <w:spacing w:after="0"/>
              <w:jc w:val="center"/>
              <w:rPr>
                <w:sz w:val="20"/>
                <w:szCs w:val="20"/>
                <w:rtl/>
              </w:rPr>
            </w:pPr>
            <w:r>
              <w:rPr>
                <w:rFonts w:hint="cs"/>
                <w:sz w:val="20"/>
                <w:szCs w:val="20"/>
                <w:rtl/>
              </w:rPr>
              <w:t>6</w:t>
            </w:r>
          </w:p>
        </w:tc>
        <w:tc>
          <w:tcPr>
            <w:tcW w:w="1125" w:type="dxa"/>
            <w:vAlign w:val="center"/>
          </w:tcPr>
          <w:p w:rsidR="00401AF2" w:rsidRPr="00864FD7" w:rsidRDefault="00401AF2" w:rsidP="00401AF2">
            <w:pPr>
              <w:spacing w:after="0"/>
              <w:jc w:val="center"/>
              <w:rPr>
                <w:sz w:val="20"/>
                <w:szCs w:val="20"/>
              </w:rPr>
            </w:pPr>
            <w:r>
              <w:rPr>
                <w:rFonts w:hint="cs"/>
                <w:sz w:val="20"/>
                <w:szCs w:val="20"/>
                <w:rtl/>
              </w:rPr>
              <w:t xml:space="preserve">مركز </w:t>
            </w:r>
            <w:r>
              <w:rPr>
                <w:sz w:val="20"/>
                <w:szCs w:val="20"/>
              </w:rPr>
              <w:t>Center</w:t>
            </w:r>
          </w:p>
        </w:tc>
      </w:tr>
      <w:tr w:rsidR="00401AF2" w:rsidRPr="00864FD7" w:rsidTr="00401AF2">
        <w:trPr>
          <w:trHeight w:val="340"/>
        </w:trPr>
        <w:tc>
          <w:tcPr>
            <w:tcW w:w="1160" w:type="dxa"/>
            <w:vAlign w:val="center"/>
          </w:tcPr>
          <w:p w:rsidR="00401AF2" w:rsidRDefault="00401AF2" w:rsidP="00401AF2">
            <w:pPr>
              <w:spacing w:after="0"/>
              <w:jc w:val="center"/>
              <w:rPr>
                <w:sz w:val="20"/>
                <w:szCs w:val="20"/>
              </w:rPr>
            </w:pPr>
            <w:r>
              <w:rPr>
                <w:sz w:val="20"/>
                <w:szCs w:val="20"/>
              </w:rPr>
              <w:t>Table</w:t>
            </w:r>
          </w:p>
        </w:tc>
        <w:tc>
          <w:tcPr>
            <w:tcW w:w="709" w:type="dxa"/>
            <w:vAlign w:val="center"/>
          </w:tcPr>
          <w:p w:rsidR="00401AF2" w:rsidRDefault="00401AF2" w:rsidP="00401AF2">
            <w:pPr>
              <w:spacing w:after="0"/>
              <w:jc w:val="center"/>
              <w:rPr>
                <w:sz w:val="20"/>
                <w:szCs w:val="20"/>
              </w:rPr>
            </w:pPr>
            <w:r>
              <w:rPr>
                <w:sz w:val="20"/>
                <w:szCs w:val="20"/>
              </w:rPr>
              <w:t>11</w:t>
            </w:r>
          </w:p>
        </w:tc>
        <w:tc>
          <w:tcPr>
            <w:tcW w:w="992" w:type="dxa"/>
            <w:vAlign w:val="center"/>
          </w:tcPr>
          <w:p w:rsidR="00401AF2" w:rsidRDefault="00401AF2" w:rsidP="00401AF2">
            <w:pPr>
              <w:spacing w:after="0"/>
              <w:jc w:val="center"/>
              <w:rPr>
                <w:sz w:val="20"/>
                <w:szCs w:val="20"/>
                <w:rtl/>
                <w:lang w:bidi="ar-LY"/>
              </w:rPr>
            </w:pPr>
            <w:r>
              <w:rPr>
                <w:rFonts w:hint="cs"/>
                <w:sz w:val="20"/>
                <w:szCs w:val="20"/>
                <w:rtl/>
                <w:lang w:bidi="ar-LY"/>
              </w:rPr>
              <w:t>لا</w:t>
            </w:r>
          </w:p>
        </w:tc>
        <w:tc>
          <w:tcPr>
            <w:tcW w:w="1039" w:type="dxa"/>
            <w:vAlign w:val="center"/>
          </w:tcPr>
          <w:p w:rsidR="00401AF2" w:rsidRDefault="00401AF2" w:rsidP="00401AF2">
            <w:pPr>
              <w:spacing w:after="0"/>
              <w:jc w:val="center"/>
              <w:rPr>
                <w:sz w:val="20"/>
                <w:szCs w:val="20"/>
                <w:rtl/>
              </w:rPr>
            </w:pPr>
            <w:r>
              <w:rPr>
                <w:rFonts w:hint="cs"/>
                <w:sz w:val="20"/>
                <w:szCs w:val="20"/>
                <w:rtl/>
              </w:rPr>
              <w:t>نعم</w:t>
            </w:r>
          </w:p>
        </w:tc>
        <w:tc>
          <w:tcPr>
            <w:tcW w:w="1002" w:type="dxa"/>
            <w:vAlign w:val="center"/>
          </w:tcPr>
          <w:p w:rsidR="00401AF2" w:rsidRPr="00864FD7" w:rsidRDefault="00401AF2" w:rsidP="00401AF2">
            <w:pPr>
              <w:spacing w:after="0"/>
              <w:jc w:val="center"/>
              <w:rPr>
                <w:sz w:val="20"/>
                <w:szCs w:val="20"/>
              </w:rPr>
            </w:pPr>
            <w:r>
              <w:rPr>
                <w:rFonts w:hint="cs"/>
                <w:sz w:val="20"/>
                <w:szCs w:val="20"/>
                <w:rtl/>
                <w:lang w:bidi="ar-LY"/>
              </w:rPr>
              <w:t xml:space="preserve">فردي </w:t>
            </w:r>
            <w:r>
              <w:rPr>
                <w:sz w:val="20"/>
                <w:szCs w:val="20"/>
              </w:rPr>
              <w:t>single</w:t>
            </w:r>
          </w:p>
        </w:tc>
        <w:tc>
          <w:tcPr>
            <w:tcW w:w="936" w:type="dxa"/>
            <w:vAlign w:val="center"/>
          </w:tcPr>
          <w:p w:rsidR="00401AF2" w:rsidRPr="00864FD7" w:rsidRDefault="00401AF2" w:rsidP="00401AF2">
            <w:pPr>
              <w:spacing w:after="0"/>
              <w:jc w:val="center"/>
              <w:rPr>
                <w:sz w:val="20"/>
                <w:szCs w:val="20"/>
                <w:rtl/>
              </w:rPr>
            </w:pPr>
            <w:r>
              <w:rPr>
                <w:rFonts w:hint="cs"/>
                <w:sz w:val="20"/>
                <w:szCs w:val="20"/>
                <w:rtl/>
              </w:rPr>
              <w:t>6</w:t>
            </w:r>
          </w:p>
        </w:tc>
        <w:tc>
          <w:tcPr>
            <w:tcW w:w="851" w:type="dxa"/>
            <w:vAlign w:val="center"/>
          </w:tcPr>
          <w:p w:rsidR="00401AF2" w:rsidRPr="00864FD7" w:rsidRDefault="00401AF2" w:rsidP="00401AF2">
            <w:pPr>
              <w:spacing w:after="0"/>
              <w:jc w:val="center"/>
              <w:rPr>
                <w:sz w:val="20"/>
                <w:szCs w:val="20"/>
                <w:rtl/>
              </w:rPr>
            </w:pPr>
            <w:r>
              <w:rPr>
                <w:rFonts w:hint="cs"/>
                <w:sz w:val="20"/>
                <w:szCs w:val="20"/>
                <w:rtl/>
              </w:rPr>
              <w:t>0</w:t>
            </w:r>
          </w:p>
        </w:tc>
        <w:tc>
          <w:tcPr>
            <w:tcW w:w="1125" w:type="dxa"/>
            <w:vAlign w:val="center"/>
          </w:tcPr>
          <w:p w:rsidR="00401AF2" w:rsidRPr="00864FD7" w:rsidRDefault="00401AF2" w:rsidP="00401AF2">
            <w:pPr>
              <w:spacing w:after="0"/>
              <w:jc w:val="center"/>
              <w:rPr>
                <w:sz w:val="20"/>
                <w:szCs w:val="20"/>
              </w:rPr>
            </w:pPr>
            <w:r>
              <w:rPr>
                <w:rFonts w:hint="cs"/>
                <w:sz w:val="20"/>
                <w:szCs w:val="20"/>
                <w:rtl/>
              </w:rPr>
              <w:t xml:space="preserve">مركز </w:t>
            </w:r>
            <w:r>
              <w:rPr>
                <w:sz w:val="20"/>
                <w:szCs w:val="20"/>
              </w:rPr>
              <w:t>Center</w:t>
            </w:r>
          </w:p>
        </w:tc>
      </w:tr>
      <w:tr w:rsidR="00401AF2" w:rsidRPr="00864FD7" w:rsidTr="00401AF2">
        <w:trPr>
          <w:trHeight w:val="340"/>
        </w:trPr>
        <w:tc>
          <w:tcPr>
            <w:tcW w:w="1160" w:type="dxa"/>
            <w:vAlign w:val="center"/>
          </w:tcPr>
          <w:p w:rsidR="00401AF2" w:rsidRDefault="00401AF2" w:rsidP="00401AF2">
            <w:pPr>
              <w:spacing w:after="0"/>
              <w:jc w:val="center"/>
              <w:rPr>
                <w:sz w:val="20"/>
                <w:szCs w:val="20"/>
              </w:rPr>
            </w:pPr>
            <w:r>
              <w:rPr>
                <w:sz w:val="20"/>
                <w:szCs w:val="20"/>
              </w:rPr>
              <w:t>Heading 1</w:t>
            </w:r>
          </w:p>
        </w:tc>
        <w:tc>
          <w:tcPr>
            <w:tcW w:w="709" w:type="dxa"/>
            <w:vAlign w:val="center"/>
          </w:tcPr>
          <w:p w:rsidR="00401AF2" w:rsidRDefault="00401AF2" w:rsidP="00401AF2">
            <w:pPr>
              <w:spacing w:after="0"/>
              <w:jc w:val="center"/>
              <w:rPr>
                <w:sz w:val="20"/>
                <w:szCs w:val="20"/>
              </w:rPr>
            </w:pPr>
            <w:r>
              <w:rPr>
                <w:rFonts w:hint="cs"/>
                <w:sz w:val="20"/>
                <w:szCs w:val="20"/>
                <w:rtl/>
              </w:rPr>
              <w:t>14</w:t>
            </w:r>
          </w:p>
        </w:tc>
        <w:tc>
          <w:tcPr>
            <w:tcW w:w="992" w:type="dxa"/>
            <w:vAlign w:val="center"/>
          </w:tcPr>
          <w:p w:rsidR="00401AF2" w:rsidRDefault="00401AF2" w:rsidP="00401AF2">
            <w:pPr>
              <w:spacing w:after="0"/>
              <w:jc w:val="center"/>
              <w:rPr>
                <w:sz w:val="20"/>
                <w:szCs w:val="20"/>
                <w:rtl/>
                <w:lang w:bidi="ar-LY"/>
              </w:rPr>
            </w:pPr>
            <w:r>
              <w:rPr>
                <w:rFonts w:hint="cs"/>
                <w:sz w:val="20"/>
                <w:szCs w:val="20"/>
                <w:rtl/>
                <w:lang w:bidi="ar-LY"/>
              </w:rPr>
              <w:t>نعم</w:t>
            </w:r>
          </w:p>
        </w:tc>
        <w:tc>
          <w:tcPr>
            <w:tcW w:w="1039" w:type="dxa"/>
            <w:vAlign w:val="center"/>
          </w:tcPr>
          <w:p w:rsidR="00401AF2" w:rsidRDefault="00401AF2" w:rsidP="00401AF2">
            <w:pPr>
              <w:spacing w:after="0"/>
              <w:jc w:val="center"/>
              <w:rPr>
                <w:sz w:val="20"/>
                <w:szCs w:val="20"/>
                <w:rtl/>
              </w:rPr>
            </w:pPr>
            <w:r>
              <w:rPr>
                <w:rFonts w:hint="cs"/>
                <w:sz w:val="20"/>
                <w:szCs w:val="20"/>
                <w:rtl/>
              </w:rPr>
              <w:t>لا</w:t>
            </w:r>
          </w:p>
        </w:tc>
        <w:tc>
          <w:tcPr>
            <w:tcW w:w="1002" w:type="dxa"/>
            <w:vAlign w:val="center"/>
          </w:tcPr>
          <w:p w:rsidR="00401AF2" w:rsidRPr="00864FD7" w:rsidRDefault="00401AF2" w:rsidP="00401AF2">
            <w:pPr>
              <w:spacing w:after="0"/>
              <w:jc w:val="center"/>
              <w:rPr>
                <w:sz w:val="20"/>
                <w:szCs w:val="20"/>
              </w:rPr>
            </w:pPr>
            <w:r>
              <w:rPr>
                <w:rFonts w:hint="cs"/>
                <w:sz w:val="20"/>
                <w:szCs w:val="20"/>
                <w:rtl/>
                <w:lang w:bidi="ar-LY"/>
              </w:rPr>
              <w:t xml:space="preserve">فردي </w:t>
            </w:r>
            <w:r>
              <w:rPr>
                <w:sz w:val="20"/>
                <w:szCs w:val="20"/>
              </w:rPr>
              <w:t>single</w:t>
            </w:r>
          </w:p>
        </w:tc>
        <w:tc>
          <w:tcPr>
            <w:tcW w:w="936" w:type="dxa"/>
            <w:vAlign w:val="center"/>
          </w:tcPr>
          <w:p w:rsidR="00401AF2" w:rsidRPr="00864FD7" w:rsidRDefault="00401AF2" w:rsidP="00401AF2">
            <w:pPr>
              <w:spacing w:after="0"/>
              <w:jc w:val="center"/>
              <w:rPr>
                <w:sz w:val="20"/>
                <w:szCs w:val="20"/>
                <w:rtl/>
              </w:rPr>
            </w:pPr>
            <w:r>
              <w:rPr>
                <w:rFonts w:hint="cs"/>
                <w:sz w:val="20"/>
                <w:szCs w:val="20"/>
                <w:rtl/>
              </w:rPr>
              <w:t>6</w:t>
            </w:r>
          </w:p>
        </w:tc>
        <w:tc>
          <w:tcPr>
            <w:tcW w:w="851" w:type="dxa"/>
            <w:vAlign w:val="center"/>
          </w:tcPr>
          <w:p w:rsidR="00401AF2" w:rsidRPr="00864FD7" w:rsidRDefault="00401AF2" w:rsidP="00401AF2">
            <w:pPr>
              <w:spacing w:after="0"/>
              <w:jc w:val="center"/>
              <w:rPr>
                <w:sz w:val="20"/>
                <w:szCs w:val="20"/>
                <w:rtl/>
              </w:rPr>
            </w:pPr>
            <w:r>
              <w:rPr>
                <w:rFonts w:hint="cs"/>
                <w:sz w:val="20"/>
                <w:szCs w:val="20"/>
                <w:rtl/>
              </w:rPr>
              <w:t>6</w:t>
            </w:r>
          </w:p>
        </w:tc>
        <w:tc>
          <w:tcPr>
            <w:tcW w:w="1125" w:type="dxa"/>
            <w:vAlign w:val="center"/>
          </w:tcPr>
          <w:p w:rsidR="00401AF2" w:rsidRDefault="00401AF2" w:rsidP="00401AF2">
            <w:pPr>
              <w:spacing w:after="0"/>
              <w:jc w:val="center"/>
              <w:rPr>
                <w:sz w:val="20"/>
                <w:szCs w:val="20"/>
              </w:rPr>
            </w:pPr>
            <w:r>
              <w:rPr>
                <w:rFonts w:hint="cs"/>
                <w:sz w:val="20"/>
                <w:szCs w:val="20"/>
                <w:rtl/>
              </w:rPr>
              <w:t xml:space="preserve">محاذٍ </w:t>
            </w:r>
            <w:r>
              <w:rPr>
                <w:sz w:val="20"/>
                <w:szCs w:val="20"/>
              </w:rPr>
              <w:t>Justified</w:t>
            </w:r>
          </w:p>
        </w:tc>
      </w:tr>
      <w:tr w:rsidR="004A0349" w:rsidRPr="00864FD7" w:rsidTr="00401AF2">
        <w:trPr>
          <w:trHeight w:val="340"/>
        </w:trPr>
        <w:tc>
          <w:tcPr>
            <w:tcW w:w="1160" w:type="dxa"/>
            <w:vMerge w:val="restart"/>
            <w:vAlign w:val="center"/>
          </w:tcPr>
          <w:p w:rsidR="004A0349" w:rsidRDefault="004A0349" w:rsidP="004A0349">
            <w:pPr>
              <w:spacing w:after="0"/>
              <w:jc w:val="center"/>
              <w:rPr>
                <w:sz w:val="20"/>
                <w:szCs w:val="20"/>
              </w:rPr>
            </w:pPr>
            <w:r>
              <w:rPr>
                <w:sz w:val="20"/>
                <w:szCs w:val="20"/>
              </w:rPr>
              <w:t>Reference</w:t>
            </w:r>
          </w:p>
        </w:tc>
        <w:tc>
          <w:tcPr>
            <w:tcW w:w="709" w:type="dxa"/>
            <w:vAlign w:val="center"/>
          </w:tcPr>
          <w:p w:rsidR="004A0349" w:rsidRDefault="004A0349" w:rsidP="004A0349">
            <w:pPr>
              <w:spacing w:after="0"/>
              <w:jc w:val="center"/>
              <w:rPr>
                <w:sz w:val="20"/>
                <w:szCs w:val="20"/>
              </w:rPr>
            </w:pPr>
            <w:r>
              <w:rPr>
                <w:rFonts w:hint="cs"/>
                <w:sz w:val="20"/>
                <w:szCs w:val="20"/>
                <w:rtl/>
              </w:rPr>
              <w:t>12</w:t>
            </w:r>
          </w:p>
        </w:tc>
        <w:tc>
          <w:tcPr>
            <w:tcW w:w="992" w:type="dxa"/>
            <w:vAlign w:val="center"/>
          </w:tcPr>
          <w:p w:rsidR="004A0349" w:rsidRDefault="004A0349" w:rsidP="004A0349">
            <w:pPr>
              <w:spacing w:after="0"/>
              <w:jc w:val="center"/>
              <w:rPr>
                <w:sz w:val="20"/>
                <w:szCs w:val="20"/>
                <w:rtl/>
                <w:lang w:bidi="ar-LY"/>
              </w:rPr>
            </w:pPr>
            <w:r>
              <w:rPr>
                <w:rFonts w:hint="cs"/>
                <w:sz w:val="20"/>
                <w:szCs w:val="20"/>
                <w:rtl/>
                <w:lang w:bidi="ar-LY"/>
              </w:rPr>
              <w:t>لا</w:t>
            </w:r>
          </w:p>
        </w:tc>
        <w:tc>
          <w:tcPr>
            <w:tcW w:w="1039" w:type="dxa"/>
            <w:vAlign w:val="center"/>
          </w:tcPr>
          <w:p w:rsidR="004A0349" w:rsidRDefault="004A0349" w:rsidP="004A0349">
            <w:pPr>
              <w:spacing w:after="0"/>
              <w:jc w:val="center"/>
              <w:rPr>
                <w:sz w:val="20"/>
                <w:szCs w:val="20"/>
                <w:rtl/>
              </w:rPr>
            </w:pPr>
            <w:r>
              <w:rPr>
                <w:rFonts w:hint="cs"/>
                <w:sz w:val="20"/>
                <w:szCs w:val="20"/>
                <w:rtl/>
              </w:rPr>
              <w:t>لا</w:t>
            </w:r>
          </w:p>
        </w:tc>
        <w:tc>
          <w:tcPr>
            <w:tcW w:w="1002" w:type="dxa"/>
            <w:vAlign w:val="center"/>
          </w:tcPr>
          <w:p w:rsidR="004A0349" w:rsidRPr="00864FD7" w:rsidRDefault="004A0349" w:rsidP="004A0349">
            <w:pPr>
              <w:spacing w:after="0"/>
              <w:jc w:val="center"/>
              <w:rPr>
                <w:sz w:val="20"/>
                <w:szCs w:val="20"/>
              </w:rPr>
            </w:pPr>
            <w:r>
              <w:rPr>
                <w:rFonts w:hint="cs"/>
                <w:sz w:val="20"/>
                <w:szCs w:val="20"/>
                <w:rtl/>
                <w:lang w:bidi="ar-LY"/>
              </w:rPr>
              <w:t xml:space="preserve">فردي </w:t>
            </w:r>
            <w:r>
              <w:rPr>
                <w:sz w:val="20"/>
                <w:szCs w:val="20"/>
              </w:rPr>
              <w:t>single</w:t>
            </w:r>
          </w:p>
        </w:tc>
        <w:tc>
          <w:tcPr>
            <w:tcW w:w="936" w:type="dxa"/>
            <w:vAlign w:val="center"/>
          </w:tcPr>
          <w:p w:rsidR="004A0349" w:rsidRPr="00864FD7" w:rsidRDefault="004A0349" w:rsidP="004A0349">
            <w:pPr>
              <w:spacing w:after="0"/>
              <w:jc w:val="center"/>
              <w:rPr>
                <w:sz w:val="20"/>
                <w:szCs w:val="20"/>
                <w:rtl/>
              </w:rPr>
            </w:pPr>
            <w:r>
              <w:rPr>
                <w:rFonts w:hint="cs"/>
                <w:sz w:val="20"/>
                <w:szCs w:val="20"/>
                <w:rtl/>
              </w:rPr>
              <w:t>0</w:t>
            </w:r>
          </w:p>
        </w:tc>
        <w:tc>
          <w:tcPr>
            <w:tcW w:w="851" w:type="dxa"/>
            <w:vAlign w:val="center"/>
          </w:tcPr>
          <w:p w:rsidR="004A0349" w:rsidRPr="00864FD7" w:rsidRDefault="004A0349" w:rsidP="004A0349">
            <w:pPr>
              <w:spacing w:after="0"/>
              <w:jc w:val="center"/>
              <w:rPr>
                <w:sz w:val="20"/>
                <w:szCs w:val="20"/>
                <w:rtl/>
              </w:rPr>
            </w:pPr>
            <w:r>
              <w:rPr>
                <w:rFonts w:hint="cs"/>
                <w:sz w:val="20"/>
                <w:szCs w:val="20"/>
                <w:rtl/>
              </w:rPr>
              <w:t>0</w:t>
            </w:r>
          </w:p>
        </w:tc>
        <w:tc>
          <w:tcPr>
            <w:tcW w:w="1125" w:type="dxa"/>
            <w:vAlign w:val="center"/>
          </w:tcPr>
          <w:p w:rsidR="004A0349" w:rsidRDefault="004A0349" w:rsidP="004A0349">
            <w:pPr>
              <w:spacing w:after="0"/>
              <w:jc w:val="center"/>
              <w:rPr>
                <w:sz w:val="20"/>
                <w:szCs w:val="20"/>
              </w:rPr>
            </w:pPr>
            <w:r>
              <w:rPr>
                <w:rFonts w:hint="cs"/>
                <w:sz w:val="20"/>
                <w:szCs w:val="20"/>
                <w:rtl/>
              </w:rPr>
              <w:t xml:space="preserve">محاذٍ </w:t>
            </w:r>
            <w:r>
              <w:rPr>
                <w:sz w:val="20"/>
                <w:szCs w:val="20"/>
              </w:rPr>
              <w:t>Justified</w:t>
            </w:r>
          </w:p>
        </w:tc>
      </w:tr>
      <w:tr w:rsidR="00401AF2" w:rsidRPr="00864FD7" w:rsidTr="00086B0D">
        <w:trPr>
          <w:trHeight w:val="340"/>
        </w:trPr>
        <w:tc>
          <w:tcPr>
            <w:tcW w:w="1160" w:type="dxa"/>
            <w:vMerge/>
            <w:vAlign w:val="center"/>
          </w:tcPr>
          <w:p w:rsidR="00401AF2" w:rsidRDefault="00401AF2" w:rsidP="008202A0">
            <w:pPr>
              <w:spacing w:after="0"/>
              <w:jc w:val="center"/>
              <w:rPr>
                <w:sz w:val="20"/>
                <w:szCs w:val="20"/>
              </w:rPr>
            </w:pPr>
          </w:p>
        </w:tc>
        <w:tc>
          <w:tcPr>
            <w:tcW w:w="6654" w:type="dxa"/>
            <w:gridSpan w:val="7"/>
            <w:vAlign w:val="center"/>
          </w:tcPr>
          <w:p w:rsidR="00401AF2" w:rsidRDefault="004A0349" w:rsidP="008202A0">
            <w:pPr>
              <w:spacing w:after="0"/>
              <w:jc w:val="center"/>
              <w:rPr>
                <w:sz w:val="20"/>
                <w:szCs w:val="20"/>
                <w:rtl/>
              </w:rPr>
            </w:pPr>
            <w:r>
              <w:rPr>
                <w:rFonts w:hint="cs"/>
                <w:sz w:val="20"/>
                <w:szCs w:val="20"/>
                <w:rtl/>
              </w:rPr>
              <w:t>المراجع مرق</w:t>
            </w:r>
            <w:r w:rsidR="00011D76">
              <w:rPr>
                <w:rFonts w:hint="cs"/>
                <w:sz w:val="20"/>
                <w:szCs w:val="20"/>
                <w:rtl/>
              </w:rPr>
              <w:t>ّ</w:t>
            </w:r>
            <w:r>
              <w:rPr>
                <w:rFonts w:hint="cs"/>
                <w:sz w:val="20"/>
                <w:szCs w:val="20"/>
                <w:rtl/>
              </w:rPr>
              <w:t>مة بين قوسين مربعي</w:t>
            </w:r>
            <w:r w:rsidR="00011D76">
              <w:rPr>
                <w:rFonts w:hint="cs"/>
                <w:sz w:val="20"/>
                <w:szCs w:val="20"/>
                <w:rtl/>
              </w:rPr>
              <w:t>ن</w:t>
            </w:r>
            <w:r>
              <w:rPr>
                <w:rFonts w:hint="cs"/>
                <w:sz w:val="20"/>
                <w:szCs w:val="20"/>
                <w:rtl/>
              </w:rPr>
              <w:t xml:space="preserve"> مثل [1]</w:t>
            </w:r>
          </w:p>
        </w:tc>
      </w:tr>
      <w:tr w:rsidR="004A0349" w:rsidRPr="00864FD7" w:rsidTr="00266616">
        <w:trPr>
          <w:trHeight w:val="340"/>
        </w:trPr>
        <w:tc>
          <w:tcPr>
            <w:tcW w:w="1160" w:type="dxa"/>
            <w:vMerge/>
            <w:vAlign w:val="center"/>
          </w:tcPr>
          <w:p w:rsidR="004A0349" w:rsidRDefault="004A0349" w:rsidP="008202A0">
            <w:pPr>
              <w:spacing w:after="0"/>
              <w:jc w:val="center"/>
              <w:rPr>
                <w:sz w:val="20"/>
                <w:szCs w:val="20"/>
              </w:rPr>
            </w:pPr>
          </w:p>
        </w:tc>
        <w:tc>
          <w:tcPr>
            <w:tcW w:w="1701" w:type="dxa"/>
            <w:gridSpan w:val="2"/>
            <w:vAlign w:val="center"/>
          </w:tcPr>
          <w:p w:rsidR="004A0349" w:rsidRDefault="004A0349" w:rsidP="008202A0">
            <w:pPr>
              <w:spacing w:after="0"/>
              <w:jc w:val="center"/>
              <w:rPr>
                <w:sz w:val="20"/>
                <w:szCs w:val="20"/>
                <w:rtl/>
                <w:lang w:bidi="ar-LY"/>
              </w:rPr>
            </w:pPr>
            <w:r>
              <w:rPr>
                <w:rFonts w:hint="cs"/>
                <w:sz w:val="20"/>
                <w:szCs w:val="20"/>
                <w:rtl/>
                <w:lang w:bidi="ar-LY"/>
              </w:rPr>
              <w:t>قبل النص: 0.6</w:t>
            </w:r>
          </w:p>
        </w:tc>
        <w:tc>
          <w:tcPr>
            <w:tcW w:w="2041" w:type="dxa"/>
            <w:gridSpan w:val="2"/>
            <w:vAlign w:val="center"/>
          </w:tcPr>
          <w:p w:rsidR="004A0349" w:rsidRDefault="004A0349" w:rsidP="008202A0">
            <w:pPr>
              <w:spacing w:after="0"/>
              <w:jc w:val="center"/>
              <w:rPr>
                <w:sz w:val="20"/>
                <w:szCs w:val="20"/>
                <w:rtl/>
                <w:lang w:bidi="ar-LY"/>
              </w:rPr>
            </w:pPr>
            <w:r>
              <w:rPr>
                <w:rFonts w:hint="cs"/>
                <w:sz w:val="20"/>
                <w:szCs w:val="20"/>
                <w:rtl/>
                <w:lang w:bidi="ar-LY"/>
              </w:rPr>
              <w:t>بعد النص: 0.1</w:t>
            </w:r>
          </w:p>
        </w:tc>
        <w:tc>
          <w:tcPr>
            <w:tcW w:w="2912" w:type="dxa"/>
            <w:gridSpan w:val="3"/>
            <w:vAlign w:val="center"/>
          </w:tcPr>
          <w:p w:rsidR="004A0349" w:rsidRDefault="004A0349" w:rsidP="008202A0">
            <w:pPr>
              <w:spacing w:after="0"/>
              <w:jc w:val="center"/>
              <w:rPr>
                <w:sz w:val="20"/>
                <w:szCs w:val="20"/>
              </w:rPr>
            </w:pPr>
            <w:r>
              <w:rPr>
                <w:rFonts w:hint="cs"/>
                <w:sz w:val="20"/>
                <w:szCs w:val="20"/>
                <w:rtl/>
              </w:rPr>
              <w:t>خاص:</w:t>
            </w:r>
            <w:r w:rsidR="00B92C4A">
              <w:rPr>
                <w:rFonts w:hint="cs"/>
                <w:sz w:val="20"/>
                <w:szCs w:val="20"/>
                <w:rtl/>
              </w:rPr>
              <w:t xml:space="preserve"> معلق بـ</w:t>
            </w:r>
            <w:r>
              <w:rPr>
                <w:rFonts w:hint="cs"/>
                <w:sz w:val="20"/>
                <w:szCs w:val="20"/>
                <w:rtl/>
              </w:rPr>
              <w:t xml:space="preserve"> </w:t>
            </w:r>
            <w:r>
              <w:rPr>
                <w:sz w:val="20"/>
                <w:szCs w:val="20"/>
              </w:rPr>
              <w:t>Hanging</w:t>
            </w:r>
            <w:r w:rsidR="00D532C1">
              <w:rPr>
                <w:sz w:val="20"/>
                <w:szCs w:val="20"/>
              </w:rPr>
              <w:t xml:space="preserve"> 0.6</w:t>
            </w:r>
          </w:p>
        </w:tc>
      </w:tr>
    </w:tbl>
    <w:p w:rsidR="00864FD7" w:rsidRDefault="00864FD7" w:rsidP="001C20F7">
      <w:pPr>
        <w:pStyle w:val="Table"/>
        <w:rPr>
          <w:rtl/>
        </w:rPr>
      </w:pPr>
    </w:p>
    <w:p w:rsidR="00BF1F0D" w:rsidRPr="004611C8" w:rsidRDefault="00BF1F0D" w:rsidP="001C20F7">
      <w:pPr>
        <w:pStyle w:val="Table"/>
      </w:pPr>
    </w:p>
    <w:p w:rsidR="003C6AEC" w:rsidRDefault="00155BA7" w:rsidP="001C20F7">
      <w:pPr>
        <w:pStyle w:val="Heading1"/>
        <w:rPr>
          <w:rtl/>
        </w:rPr>
      </w:pPr>
      <w:r>
        <w:rPr>
          <w:rFonts w:hint="cs"/>
          <w:rtl/>
          <w:lang w:bidi="ar-LY"/>
        </w:rPr>
        <w:lastRenderedPageBreak/>
        <w:t xml:space="preserve">4. الأشكال </w:t>
      </w:r>
    </w:p>
    <w:p w:rsidR="00155BA7" w:rsidRPr="00155BA7" w:rsidRDefault="008B2BBF" w:rsidP="00155BA7">
      <w:pPr>
        <w:rPr>
          <w:lang w:val="en-GB" w:eastAsia="fr-FR" w:bidi="ar-LY"/>
        </w:rPr>
      </w:pPr>
      <w:r w:rsidRPr="004611C8">
        <w:rPr>
          <w:noProof/>
        </w:rPr>
        <w:drawing>
          <wp:anchor distT="0" distB="0" distL="114300" distR="114300" simplePos="0" relativeHeight="251662848" behindDoc="0" locked="0" layoutInCell="1" allowOverlap="1" wp14:anchorId="7FFF720F">
            <wp:simplePos x="0" y="0"/>
            <wp:positionH relativeFrom="margin">
              <wp:posOffset>1693545</wp:posOffset>
            </wp:positionH>
            <wp:positionV relativeFrom="paragraph">
              <wp:posOffset>1878965</wp:posOffset>
            </wp:positionV>
            <wp:extent cx="1580515" cy="150495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051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BA7">
        <w:rPr>
          <w:rFonts w:hint="cs"/>
          <w:rtl/>
          <w:lang w:val="en-GB" w:eastAsia="fr-FR"/>
        </w:rPr>
        <w:t>هيئة النصوص في الأشكال تشمل الصور، الخرائط، وأي مخططات أخرى.</w:t>
      </w:r>
      <w:r w:rsidR="00BF1F0D">
        <w:rPr>
          <w:rFonts w:hint="cs"/>
          <w:rtl/>
          <w:lang w:val="en-GB" w:eastAsia="fr-FR" w:bidi="ar-LY"/>
        </w:rPr>
        <w:t xml:space="preserve"> اسم الشكل يكتب تح</w:t>
      </w:r>
      <w:r w:rsidR="00011D76">
        <w:rPr>
          <w:rFonts w:hint="cs"/>
          <w:rtl/>
          <w:lang w:val="en-GB" w:eastAsia="fr-FR" w:bidi="ar-LY"/>
        </w:rPr>
        <w:t>ت</w:t>
      </w:r>
      <w:r w:rsidR="00BF1F0D">
        <w:rPr>
          <w:rFonts w:hint="cs"/>
          <w:rtl/>
          <w:lang w:val="en-GB" w:eastAsia="fr-FR" w:bidi="ar-LY"/>
        </w:rPr>
        <w:t xml:space="preserve"> الشكل كم</w:t>
      </w:r>
      <w:r w:rsidR="00011D76">
        <w:rPr>
          <w:rFonts w:hint="cs"/>
          <w:rtl/>
          <w:lang w:val="en-GB" w:eastAsia="fr-FR" w:bidi="ar-LY"/>
        </w:rPr>
        <w:t>ا</w:t>
      </w:r>
      <w:r w:rsidR="00BF1F0D">
        <w:rPr>
          <w:rFonts w:hint="cs"/>
          <w:rtl/>
          <w:lang w:val="en-GB" w:eastAsia="fr-FR" w:bidi="ar-LY"/>
        </w:rPr>
        <w:t xml:space="preserve"> هو مبين في المثال بالشكل 1 أعلاه</w:t>
      </w:r>
      <w:r w:rsidR="00AD7259">
        <w:rPr>
          <w:rFonts w:hint="cs"/>
          <w:rtl/>
          <w:lang w:val="en-GB" w:eastAsia="fr-FR" w:bidi="ar-LY"/>
        </w:rPr>
        <w:t xml:space="preserve">، ويكتب الاسم بهيئة </w:t>
      </w:r>
      <w:r w:rsidR="00AD7259">
        <w:rPr>
          <w:lang w:eastAsia="fr-FR" w:bidi="ar-LY"/>
        </w:rPr>
        <w:t>Figure</w:t>
      </w:r>
      <w:r w:rsidR="00BF1F0D">
        <w:rPr>
          <w:rFonts w:hint="cs"/>
          <w:rtl/>
          <w:lang w:val="en-GB" w:eastAsia="fr-FR" w:bidi="ar-LY"/>
        </w:rPr>
        <w:t>. تأكد من أنك تذكر الشكل في سياق النص فلا تضع شكلاً ول</w:t>
      </w:r>
      <w:r w:rsidR="00011D76">
        <w:rPr>
          <w:rFonts w:hint="cs"/>
          <w:rtl/>
          <w:lang w:val="en-GB" w:eastAsia="fr-FR" w:bidi="ar-LY"/>
        </w:rPr>
        <w:t>م</w:t>
      </w:r>
      <w:r w:rsidR="00BF1F0D">
        <w:rPr>
          <w:rFonts w:hint="cs"/>
          <w:rtl/>
          <w:lang w:val="en-GB" w:eastAsia="fr-FR" w:bidi="ar-LY"/>
        </w:rPr>
        <w:t xml:space="preserve"> تذكره في الورقة. ننصح بأن تذكر الشكل برقمه، على الأقل في المرة الأولى، قبل الشكل نفسه. الأشكال التي تضعها في ورقتك يجب أن لا تتجاوز حدود النص، أي لا تخرج عن المساحة المحددة </w:t>
      </w:r>
      <w:r w:rsidR="00011D76">
        <w:rPr>
          <w:rFonts w:hint="cs"/>
          <w:rtl/>
          <w:lang w:val="en-GB" w:eastAsia="fr-FR" w:bidi="ar-LY"/>
        </w:rPr>
        <w:t>ل</w:t>
      </w:r>
      <w:r w:rsidR="00BF1F0D">
        <w:rPr>
          <w:rFonts w:hint="cs"/>
          <w:rtl/>
          <w:lang w:val="en-GB" w:eastAsia="fr-FR" w:bidi="ar-LY"/>
        </w:rPr>
        <w:t>كتابة النصوص. الأشك</w:t>
      </w:r>
      <w:r w:rsidR="00011D76">
        <w:rPr>
          <w:rFonts w:hint="cs"/>
          <w:rtl/>
          <w:lang w:val="en-GB" w:eastAsia="fr-FR" w:bidi="ar-LY"/>
        </w:rPr>
        <w:t>ا</w:t>
      </w:r>
      <w:r w:rsidR="00BF1F0D">
        <w:rPr>
          <w:rFonts w:hint="cs"/>
          <w:rtl/>
          <w:lang w:val="en-GB" w:eastAsia="fr-FR" w:bidi="ar-LY"/>
        </w:rPr>
        <w:t>ل تكون في مركز الصفحة ولا يوجد نص يم</w:t>
      </w:r>
      <w:r w:rsidR="004E4EEB">
        <w:rPr>
          <w:rFonts w:hint="cs"/>
          <w:rtl/>
          <w:lang w:val="en-GB" w:eastAsia="fr-FR" w:bidi="ar-LY"/>
        </w:rPr>
        <w:t>ي</w:t>
      </w:r>
      <w:r w:rsidR="00BF1F0D">
        <w:rPr>
          <w:rFonts w:hint="cs"/>
          <w:rtl/>
          <w:lang w:val="en-GB" w:eastAsia="fr-FR" w:bidi="ar-LY"/>
        </w:rPr>
        <w:t>نها أو يسارها</w:t>
      </w:r>
      <w:r>
        <w:rPr>
          <w:rFonts w:hint="cs"/>
          <w:rtl/>
          <w:lang w:val="en-GB" w:eastAsia="fr-FR" w:bidi="ar-LY"/>
        </w:rPr>
        <w:t>. الشكل 2 يبين اختيار وجود الشكل بين السطور.</w:t>
      </w:r>
      <w:r w:rsidR="00172839" w:rsidRPr="00172839">
        <w:rPr>
          <w:rFonts w:hint="cs"/>
          <w:rtl/>
          <w:lang w:val="en-GB" w:eastAsia="fr-FR"/>
        </w:rPr>
        <w:t xml:space="preserve"> </w:t>
      </w:r>
      <w:r w:rsidR="00172839">
        <w:rPr>
          <w:rFonts w:hint="cs"/>
          <w:rtl/>
          <w:lang w:val="en-GB" w:eastAsia="fr-FR"/>
        </w:rPr>
        <w:t>حجم خط النص الموجود في الأشكال سواءً كانت صور، خرائط، أو مخططات هو 10، ويمكن أن يكون 8 فقط عند الضرورة.</w:t>
      </w:r>
    </w:p>
    <w:p w:rsidR="00A43419" w:rsidRPr="00A43419" w:rsidRDefault="008B2BBF" w:rsidP="00A43419">
      <w:pPr>
        <w:pStyle w:val="Figure"/>
      </w:pPr>
      <w:r>
        <w:rPr>
          <w:rFonts w:hint="cs"/>
          <w:rtl/>
        </w:rPr>
        <w:t>شكل 2: موقع الشكل</w:t>
      </w:r>
    </w:p>
    <w:p w:rsidR="00261931" w:rsidRDefault="00B377A5" w:rsidP="00B377A5">
      <w:pPr>
        <w:pStyle w:val="Heading1"/>
        <w:rPr>
          <w:rtl/>
        </w:rPr>
      </w:pPr>
      <w:r w:rsidRPr="00B377A5">
        <w:rPr>
          <w:rFonts w:hint="cs"/>
          <w:rtl/>
        </w:rPr>
        <w:t>4.1. الصور</w:t>
      </w:r>
    </w:p>
    <w:p w:rsidR="00B377A5" w:rsidRPr="00B377A5" w:rsidRDefault="00B377A5" w:rsidP="00B377A5">
      <w:pPr>
        <w:rPr>
          <w:lang w:val="en-GB" w:eastAsia="fr-FR"/>
        </w:rPr>
      </w:pPr>
      <w:r>
        <w:rPr>
          <w:rFonts w:hint="cs"/>
          <w:rtl/>
          <w:lang w:val="en-GB" w:eastAsia="fr-FR"/>
        </w:rPr>
        <w:t>الصور الت</w:t>
      </w:r>
      <w:r w:rsidR="00953954">
        <w:rPr>
          <w:rFonts w:hint="cs"/>
          <w:rtl/>
          <w:lang w:val="en-GB" w:eastAsia="fr-FR"/>
        </w:rPr>
        <w:t>ي تستخدمها في الورقة العلمية يجب أن لاتخرج حدودها خارج المسا</w:t>
      </w:r>
      <w:r w:rsidR="00011D76">
        <w:rPr>
          <w:rFonts w:hint="cs"/>
          <w:rtl/>
          <w:lang w:val="en-GB" w:eastAsia="fr-FR"/>
        </w:rPr>
        <w:t>ح</w:t>
      </w:r>
      <w:r w:rsidR="00953954">
        <w:rPr>
          <w:rFonts w:hint="cs"/>
          <w:rtl/>
          <w:lang w:val="en-GB" w:eastAsia="fr-FR"/>
        </w:rPr>
        <w:t>ة المحددة لكتابة النص. الألون والنصوص الموجودة في الصور يجب أن تكون واض</w:t>
      </w:r>
      <w:r w:rsidR="00011D76">
        <w:rPr>
          <w:rFonts w:hint="cs"/>
          <w:rtl/>
          <w:lang w:val="en-GB" w:eastAsia="fr-FR"/>
        </w:rPr>
        <w:t>ح</w:t>
      </w:r>
      <w:r w:rsidR="00953954">
        <w:rPr>
          <w:rFonts w:hint="cs"/>
          <w:rtl/>
          <w:lang w:val="en-GB" w:eastAsia="fr-FR"/>
        </w:rPr>
        <w:t>ة ومقروءة. لاتستخدم صوراً ذات حجم ذاكرة ضخم فذلك سيؤثر في حجم ملف الورقة.</w:t>
      </w:r>
    </w:p>
    <w:p w:rsidR="008B316C" w:rsidRDefault="00953954" w:rsidP="001C20F7">
      <w:pPr>
        <w:pStyle w:val="Heading1"/>
        <w:rPr>
          <w:rtl/>
          <w:lang w:bidi="ar-LY"/>
        </w:rPr>
      </w:pPr>
      <w:r>
        <w:rPr>
          <w:rFonts w:hint="cs"/>
          <w:rtl/>
          <w:lang w:bidi="ar-LY"/>
        </w:rPr>
        <w:t>4.2. الخرائط</w:t>
      </w:r>
    </w:p>
    <w:p w:rsidR="00953954" w:rsidRDefault="00953954" w:rsidP="00953954">
      <w:pPr>
        <w:rPr>
          <w:rtl/>
          <w:lang w:val="en-GB" w:eastAsia="fr-FR" w:bidi="ar-LY"/>
        </w:rPr>
      </w:pPr>
      <w:r>
        <w:rPr>
          <w:rFonts w:hint="cs"/>
          <w:rtl/>
          <w:lang w:val="en-GB" w:eastAsia="fr-FR" w:bidi="ar-LY"/>
        </w:rPr>
        <w:t>أي خرائط تستخدمها في ورقتك يجب أن تكون في حدود مساحة كتابة النصوص ولا تتعداها. تأكد من أن الألوان، الخطوط، الأشكال، النقاط، والعلامات هي واضحة ومقروءة.</w:t>
      </w:r>
    </w:p>
    <w:p w:rsidR="005654E3" w:rsidRDefault="00953954" w:rsidP="001C20F7">
      <w:pPr>
        <w:pStyle w:val="Heading1"/>
        <w:rPr>
          <w:rtl/>
        </w:rPr>
      </w:pPr>
      <w:r>
        <w:rPr>
          <w:rFonts w:hint="cs"/>
          <w:rtl/>
        </w:rPr>
        <w:t>5. الجد</w:t>
      </w:r>
      <w:r w:rsidR="003C13AA">
        <w:rPr>
          <w:rFonts w:hint="cs"/>
          <w:rtl/>
        </w:rPr>
        <w:t>ا</w:t>
      </w:r>
      <w:r>
        <w:rPr>
          <w:rFonts w:hint="cs"/>
          <w:rtl/>
        </w:rPr>
        <w:t>ول</w:t>
      </w:r>
    </w:p>
    <w:p w:rsidR="00AD7259" w:rsidRPr="00AD7259" w:rsidRDefault="00AD7259" w:rsidP="00AD7259">
      <w:pPr>
        <w:rPr>
          <w:rtl/>
          <w:lang w:val="en-GB" w:eastAsia="fr-FR"/>
        </w:rPr>
      </w:pPr>
      <w:r>
        <w:rPr>
          <w:rFonts w:hint="cs"/>
          <w:rtl/>
          <w:lang w:val="en-GB" w:eastAsia="fr-FR"/>
        </w:rPr>
        <w:t>الجد</w:t>
      </w:r>
      <w:r w:rsidR="003C13AA">
        <w:rPr>
          <w:rFonts w:hint="cs"/>
          <w:rtl/>
          <w:lang w:val="en-GB" w:eastAsia="fr-FR"/>
        </w:rPr>
        <w:t>ا</w:t>
      </w:r>
      <w:r>
        <w:rPr>
          <w:rFonts w:hint="cs"/>
          <w:rtl/>
          <w:lang w:val="en-GB" w:eastAsia="fr-FR"/>
        </w:rPr>
        <w:t>ول توضع في وسط الصفحات ولايوجد نص يم</w:t>
      </w:r>
      <w:r w:rsidR="003C13AA">
        <w:rPr>
          <w:rFonts w:hint="cs"/>
          <w:rtl/>
          <w:lang w:val="en-GB" w:eastAsia="fr-FR"/>
        </w:rPr>
        <w:t>ي</w:t>
      </w:r>
      <w:r>
        <w:rPr>
          <w:rFonts w:hint="cs"/>
          <w:rtl/>
          <w:lang w:val="en-GB" w:eastAsia="fr-FR"/>
        </w:rPr>
        <w:t>نها أو يسارها. اسم الجدول يوضع فوق الجدول و</w:t>
      </w:r>
      <w:r w:rsidR="003C13AA">
        <w:rPr>
          <w:rFonts w:hint="cs"/>
          <w:rtl/>
          <w:lang w:val="en-GB" w:eastAsia="fr-FR"/>
        </w:rPr>
        <w:t>ي</w:t>
      </w:r>
      <w:r>
        <w:rPr>
          <w:rFonts w:hint="cs"/>
          <w:rtl/>
          <w:lang w:val="en-GB" w:eastAsia="fr-FR"/>
        </w:rPr>
        <w:t xml:space="preserve">كون الاسم بهيئة </w:t>
      </w:r>
      <w:r w:rsidR="003C13AA">
        <w:rPr>
          <w:lang w:val="en-GB" w:eastAsia="fr-FR"/>
        </w:rPr>
        <w:t xml:space="preserve">Style </w:t>
      </w:r>
      <w:r>
        <w:rPr>
          <w:lang w:eastAsia="fr-FR"/>
        </w:rPr>
        <w:t>Table</w:t>
      </w:r>
      <w:r>
        <w:rPr>
          <w:rFonts w:hint="cs"/>
          <w:rtl/>
          <w:lang w:eastAsia="fr-FR" w:bidi="ar-LY"/>
        </w:rPr>
        <w:t>، وترقم الجداول بالتسلسل بداية من الرقم 1. النص داخل الجداول يكون بحجم 10</w:t>
      </w:r>
      <w:r w:rsidR="003C13AA">
        <w:rPr>
          <w:rFonts w:hint="cs"/>
          <w:rtl/>
          <w:lang w:eastAsia="fr-FR" w:bidi="ar-LY"/>
        </w:rPr>
        <w:t>،</w:t>
      </w:r>
      <w:r>
        <w:rPr>
          <w:rFonts w:hint="cs"/>
          <w:rtl/>
          <w:lang w:eastAsia="fr-FR" w:bidi="ar-LY"/>
        </w:rPr>
        <w:t xml:space="preserve"> أو 8 عن الضرورة. أسماء الأعمدة تكتب بخط </w:t>
      </w:r>
      <w:r w:rsidR="003C13AA">
        <w:rPr>
          <w:rFonts w:hint="cs"/>
          <w:rtl/>
          <w:lang w:eastAsia="fr-FR" w:bidi="ar-LY"/>
        </w:rPr>
        <w:t>غ</w:t>
      </w:r>
      <w:r>
        <w:rPr>
          <w:rFonts w:hint="cs"/>
          <w:rtl/>
          <w:lang w:eastAsia="fr-FR" w:bidi="ar-LY"/>
        </w:rPr>
        <w:t>ليظ (</w:t>
      </w:r>
      <w:r>
        <w:rPr>
          <w:lang w:eastAsia="fr-FR" w:bidi="ar-LY"/>
        </w:rPr>
        <w:t>Bold</w:t>
      </w:r>
      <w:r>
        <w:rPr>
          <w:rFonts w:hint="cs"/>
          <w:rtl/>
          <w:lang w:eastAsia="fr-FR" w:bidi="ar-LY"/>
        </w:rPr>
        <w:t xml:space="preserve">) وبحجم 10، انظر للجدول 1 أعلاه. </w:t>
      </w:r>
      <w:r>
        <w:rPr>
          <w:rFonts w:hint="cs"/>
          <w:rtl/>
          <w:lang w:eastAsia="fr-FR" w:bidi="ar-LY"/>
        </w:rPr>
        <w:lastRenderedPageBreak/>
        <w:t xml:space="preserve">يجب أن لا ينقسم الجدول على أكثر من صفحة (يكون كل الجدول في نفس الصفحة). ننصح بأن </w:t>
      </w:r>
      <w:r w:rsidR="00011D76">
        <w:rPr>
          <w:rFonts w:hint="cs"/>
          <w:rtl/>
          <w:lang w:eastAsia="fr-FR" w:bidi="ar-LY"/>
        </w:rPr>
        <w:t>يُ</w:t>
      </w:r>
      <w:r>
        <w:rPr>
          <w:rFonts w:hint="cs"/>
          <w:rtl/>
          <w:lang w:eastAsia="fr-FR" w:bidi="ar-LY"/>
        </w:rPr>
        <w:t>ذكر الجدول برقمه قبل الجدول نفسه، على الأقل في المرة الأولى التي تشير إ</w:t>
      </w:r>
      <w:r w:rsidR="00011D76">
        <w:rPr>
          <w:rFonts w:hint="cs"/>
          <w:rtl/>
          <w:lang w:eastAsia="fr-FR" w:bidi="ar-LY"/>
        </w:rPr>
        <w:t>ل</w:t>
      </w:r>
      <w:r>
        <w:rPr>
          <w:rFonts w:hint="cs"/>
          <w:rtl/>
          <w:lang w:eastAsia="fr-FR" w:bidi="ar-LY"/>
        </w:rPr>
        <w:t>يه فيها.</w:t>
      </w:r>
    </w:p>
    <w:p w:rsidR="00B25EB4" w:rsidRDefault="00DD3E1E" w:rsidP="001C20F7">
      <w:pPr>
        <w:pStyle w:val="Heading1"/>
        <w:rPr>
          <w:rtl/>
          <w:lang w:bidi="ar-LY"/>
        </w:rPr>
      </w:pPr>
      <w:r>
        <w:rPr>
          <w:rFonts w:hint="cs"/>
          <w:rtl/>
          <w:lang w:bidi="ar-LY"/>
        </w:rPr>
        <w:t>6. المعادلات</w:t>
      </w:r>
    </w:p>
    <w:p w:rsidR="00DD3E1E" w:rsidRPr="008D66E1" w:rsidRDefault="008D66E1" w:rsidP="00DD3E1E">
      <w:pPr>
        <w:rPr>
          <w:rtl/>
          <w:lang w:eastAsia="fr-FR" w:bidi="ar-LY"/>
        </w:rPr>
      </w:pPr>
      <w:r>
        <w:rPr>
          <w:rFonts w:hint="cs"/>
          <w:rtl/>
          <w:lang w:val="en-GB" w:eastAsia="fr-FR" w:bidi="ar-LY"/>
        </w:rPr>
        <w:t>تكتب المعادلات بخط بحجم 12. يمكنك استخدام أداة ميكروسوفت لكتابة المع</w:t>
      </w:r>
      <w:r w:rsidR="00011D76">
        <w:rPr>
          <w:rFonts w:hint="cs"/>
          <w:rtl/>
          <w:lang w:val="en-GB" w:eastAsia="fr-FR" w:bidi="ar-LY"/>
        </w:rPr>
        <w:t>ا</w:t>
      </w:r>
      <w:r>
        <w:rPr>
          <w:rFonts w:hint="cs"/>
          <w:rtl/>
          <w:lang w:val="en-GB" w:eastAsia="fr-FR" w:bidi="ar-LY"/>
        </w:rPr>
        <w:t xml:space="preserve">دلات </w:t>
      </w:r>
      <w:r>
        <w:rPr>
          <w:lang w:eastAsia="fr-FR" w:bidi="ar-LY"/>
        </w:rPr>
        <w:t>Microsoft Equation Editor</w:t>
      </w:r>
      <w:r>
        <w:rPr>
          <w:rFonts w:hint="cs"/>
          <w:rtl/>
          <w:lang w:eastAsia="fr-FR" w:bidi="ar-LY"/>
        </w:rPr>
        <w:t xml:space="preserve"> من خلال شريط الإدخال </w:t>
      </w:r>
      <w:r>
        <w:rPr>
          <w:lang w:eastAsia="fr-FR" w:bidi="ar-LY"/>
        </w:rPr>
        <w:t>Insert tab</w:t>
      </w:r>
      <w:r>
        <w:rPr>
          <w:rFonts w:hint="cs"/>
          <w:rtl/>
          <w:lang w:eastAsia="fr-FR" w:bidi="ar-LY"/>
        </w:rPr>
        <w:t>. المعادلة تبدأ كتابتها من أقصى اليمين، ورقم المعادلة يكون بين قوسين في أقصى اليسار داخل مساحة كتابة النصوص، انظر للمعادلتين (1 و 2) التاليتين.</w:t>
      </w:r>
    </w:p>
    <w:p w:rsidR="00C8515A" w:rsidRDefault="008D4CD3" w:rsidP="001C20F7">
      <w:pPr>
        <w:spacing w:before="100" w:beforeAutospacing="1" w:after="100" w:afterAutospacing="1" w:line="360" w:lineRule="auto"/>
        <w:contextualSpacing/>
        <w:outlineLvl w:val="1"/>
        <w:rPr>
          <w:rtl/>
          <w:lang w:val="en-GB" w:eastAsia="fr-FR"/>
        </w:rPr>
      </w:pPr>
      <m:oMath>
        <m:r>
          <w:rPr>
            <w:rFonts w:ascii="Cambria Math" w:hAnsi="Cambria Math"/>
            <w:lang w:eastAsia="fr-FR"/>
          </w:rPr>
          <m:t>S</m:t>
        </m:r>
        <m:r>
          <m:rPr>
            <m:sty m:val="p"/>
          </m:rPr>
          <w:rPr>
            <w:rFonts w:ascii="Cambria Math" w:hAnsi="Cambria Math"/>
            <w:lang w:val="en-GB" w:eastAsia="fr-FR"/>
          </w:rPr>
          <m:t>=</m:t>
        </m:r>
        <m:nary>
          <m:naryPr>
            <m:chr m:val="∑"/>
            <m:limLoc m:val="undOvr"/>
            <m:ctrlPr>
              <w:rPr>
                <w:rFonts w:ascii="Cambria Math" w:hAnsi="Cambria Math"/>
                <w:lang w:val="en-GB" w:eastAsia="fr-FR"/>
              </w:rPr>
            </m:ctrlPr>
          </m:naryPr>
          <m:sub>
            <m:r>
              <w:rPr>
                <w:rFonts w:ascii="Cambria Math" w:hAnsi="Cambria Math"/>
                <w:lang w:val="en-GB" w:eastAsia="fr-FR"/>
              </w:rPr>
              <m:t>n=1</m:t>
            </m:r>
          </m:sub>
          <m:sup>
            <m:r>
              <w:rPr>
                <w:rFonts w:ascii="Cambria Math" w:hAnsi="Cambria Math"/>
                <w:lang w:val="en-GB" w:eastAsia="fr-FR"/>
              </w:rPr>
              <m:t>N</m:t>
            </m:r>
          </m:sup>
          <m:e>
            <m:sSub>
              <m:sSubPr>
                <m:ctrlPr>
                  <w:rPr>
                    <w:rFonts w:ascii="Cambria Math" w:hAnsi="Cambria Math"/>
                    <w:i/>
                    <w:lang w:val="en-GB" w:eastAsia="fr-FR"/>
                  </w:rPr>
                </m:ctrlPr>
              </m:sSubPr>
              <m:e>
                <m:r>
                  <w:rPr>
                    <w:rFonts w:ascii="Cambria Math" w:hAnsi="Cambria Math"/>
                    <w:lang w:val="en-GB" w:eastAsia="fr-FR"/>
                  </w:rPr>
                  <m:t>V</m:t>
                </m:r>
              </m:e>
              <m:sub>
                <m:r>
                  <w:rPr>
                    <w:rFonts w:ascii="Cambria Math" w:hAnsi="Cambria Math"/>
                    <w:lang w:val="en-GB" w:eastAsia="fr-FR"/>
                  </w:rPr>
                  <m:t>n</m:t>
                </m:r>
              </m:sub>
            </m:sSub>
          </m:e>
        </m:nary>
      </m:oMath>
      <w:r w:rsidR="00F65705" w:rsidRPr="004611C8">
        <w:rPr>
          <w:lang w:val="en-GB" w:eastAsia="fr-FR"/>
        </w:rPr>
        <w:t xml:space="preserve">                                                          </w:t>
      </w:r>
      <w:r w:rsidR="008D66E1">
        <w:rPr>
          <w:rFonts w:hint="cs"/>
          <w:rtl/>
          <w:lang w:val="en-GB" w:eastAsia="fr-FR"/>
        </w:rPr>
        <w:t xml:space="preserve">       </w:t>
      </w:r>
      <w:r w:rsidR="00F65705" w:rsidRPr="004611C8">
        <w:rPr>
          <w:lang w:val="en-GB" w:eastAsia="fr-FR"/>
        </w:rPr>
        <w:t xml:space="preserve">    </w:t>
      </w:r>
      <w:r w:rsidRPr="004611C8">
        <w:rPr>
          <w:lang w:val="en-GB" w:eastAsia="fr-FR"/>
        </w:rPr>
        <w:tab/>
      </w:r>
      <w:r w:rsidR="008D66E1">
        <w:rPr>
          <w:rFonts w:hint="cs"/>
          <w:rtl/>
          <w:lang w:val="en-GB" w:eastAsia="fr-FR"/>
        </w:rPr>
        <w:t xml:space="preserve"> </w:t>
      </w:r>
      <w:r w:rsidR="00C8515A">
        <w:rPr>
          <w:rFonts w:hint="cs"/>
          <w:rtl/>
          <w:lang w:val="en-GB" w:eastAsia="fr-FR"/>
        </w:rPr>
        <w:t xml:space="preserve">            </w:t>
      </w:r>
      <w:r w:rsidR="008D66E1">
        <w:rPr>
          <w:rFonts w:hint="cs"/>
          <w:rtl/>
          <w:lang w:val="en-GB" w:eastAsia="fr-FR"/>
        </w:rPr>
        <w:t>(1)</w:t>
      </w:r>
    </w:p>
    <w:p w:rsidR="00F65705" w:rsidRPr="004611C8" w:rsidRDefault="008D66E1" w:rsidP="00C8515A">
      <w:pPr>
        <w:spacing w:before="100" w:beforeAutospacing="1" w:after="100" w:afterAutospacing="1" w:line="360" w:lineRule="auto"/>
        <w:contextualSpacing/>
        <w:outlineLvl w:val="1"/>
        <w:rPr>
          <w:lang w:val="en-GB" w:eastAsia="fr-FR"/>
        </w:rPr>
      </w:pPr>
      <w:r>
        <w:rPr>
          <w:rFonts w:hint="cs"/>
          <w:rtl/>
          <w:lang w:val="en-GB" w:eastAsia="fr-FR"/>
        </w:rPr>
        <w:t xml:space="preserve"> </w:t>
      </w:r>
      <m:oMath>
        <m:r>
          <m:rPr>
            <m:sty m:val="p"/>
          </m:rPr>
          <w:rPr>
            <w:rFonts w:ascii="Cambria Math" w:hAnsi="Cambria Math"/>
            <w:lang w:val="en-GB" w:eastAsia="zh-CN"/>
          </w:rPr>
          <m:t>A=</m:t>
        </m:r>
        <m:f>
          <m:fPr>
            <m:ctrlPr>
              <w:rPr>
                <w:rFonts w:ascii="Cambria Math" w:hAnsi="Cambria Math"/>
                <w:iCs/>
                <w:lang w:val="en-GB" w:eastAsia="zh-CN"/>
              </w:rPr>
            </m:ctrlPr>
          </m:fPr>
          <m:num>
            <m:r>
              <w:rPr>
                <w:rFonts w:ascii="Cambria Math" w:hAnsi="Cambria Math"/>
                <w:lang w:val="en-GB" w:eastAsia="zh-CN"/>
              </w:rPr>
              <m:t>S</m:t>
            </m:r>
          </m:num>
          <m:den>
            <m:r>
              <w:rPr>
                <w:rFonts w:ascii="Cambria Math" w:hAnsi="Cambria Math"/>
                <w:lang w:val="en-GB" w:eastAsia="zh-CN"/>
              </w:rPr>
              <m:t>N</m:t>
            </m:r>
          </m:den>
        </m:f>
      </m:oMath>
      <w:r w:rsidR="00F65705" w:rsidRPr="004611C8">
        <w:rPr>
          <w:lang w:val="en-GB" w:eastAsia="fr-FR"/>
        </w:rPr>
        <w:t xml:space="preserve">                                       </w:t>
      </w:r>
      <w:r w:rsidR="008D4CD3" w:rsidRPr="004611C8">
        <w:rPr>
          <w:lang w:val="en-GB" w:eastAsia="fr-FR"/>
        </w:rPr>
        <w:tab/>
      </w:r>
      <w:r w:rsidR="008D4CD3" w:rsidRPr="004611C8">
        <w:rPr>
          <w:lang w:val="en-GB" w:eastAsia="fr-FR"/>
        </w:rPr>
        <w:tab/>
      </w:r>
      <w:r w:rsidR="008D4CD3" w:rsidRPr="004611C8">
        <w:rPr>
          <w:lang w:val="en-GB" w:eastAsia="fr-FR"/>
        </w:rPr>
        <w:tab/>
      </w:r>
      <w:r w:rsidR="008D4CD3" w:rsidRPr="004611C8">
        <w:rPr>
          <w:lang w:val="en-GB" w:eastAsia="fr-FR"/>
        </w:rPr>
        <w:tab/>
      </w:r>
      <w:r w:rsidR="008D4CD3" w:rsidRPr="004611C8">
        <w:rPr>
          <w:lang w:val="en-GB" w:eastAsia="fr-FR"/>
        </w:rPr>
        <w:tab/>
        <w:t xml:space="preserve">    </w:t>
      </w:r>
      <w:r w:rsidR="00C8515A">
        <w:rPr>
          <w:rFonts w:hint="cs"/>
          <w:rtl/>
          <w:lang w:val="en-GB" w:eastAsia="fr-FR"/>
        </w:rPr>
        <w:t>(2)</w:t>
      </w:r>
    </w:p>
    <w:p w:rsidR="008D66E1" w:rsidRPr="008D66E1" w:rsidRDefault="008D66E1" w:rsidP="00DD3E1E">
      <w:pPr>
        <w:spacing w:before="100" w:beforeAutospacing="1" w:after="100" w:afterAutospacing="1"/>
        <w:outlineLvl w:val="1"/>
        <w:rPr>
          <w:rtl/>
          <w:lang w:eastAsia="fr-FR" w:bidi="ar-LY"/>
        </w:rPr>
      </w:pPr>
      <w:r>
        <w:rPr>
          <w:rFonts w:hint="cs"/>
          <w:rtl/>
          <w:lang w:val="en-GB" w:eastAsia="fr-FR"/>
        </w:rPr>
        <w:t xml:space="preserve">حيث </w:t>
      </w:r>
      <w:r w:rsidRPr="008D66E1">
        <w:rPr>
          <w:i/>
          <w:iCs/>
          <w:lang w:eastAsia="fr-FR"/>
        </w:rPr>
        <w:t>S</w:t>
      </w:r>
      <w:r>
        <w:rPr>
          <w:rFonts w:hint="cs"/>
          <w:rtl/>
          <w:lang w:eastAsia="fr-FR" w:bidi="ar-LY"/>
        </w:rPr>
        <w:t xml:space="preserve"> هي مجموع القيم، </w:t>
      </w:r>
      <w:r w:rsidRPr="008D66E1">
        <w:rPr>
          <w:i/>
          <w:iCs/>
          <w:lang w:eastAsia="fr-FR" w:bidi="ar-LY"/>
        </w:rPr>
        <w:t>N</w:t>
      </w:r>
      <w:r>
        <w:rPr>
          <w:rFonts w:hint="cs"/>
          <w:rtl/>
          <w:lang w:eastAsia="fr-FR" w:bidi="ar-LY"/>
        </w:rPr>
        <w:t xml:space="preserve"> هي تعبر عن عدد القيم، </w:t>
      </w:r>
      <w:r w:rsidRPr="008D66E1">
        <w:rPr>
          <w:i/>
          <w:iCs/>
          <w:lang w:eastAsia="fr-FR" w:bidi="ar-LY"/>
        </w:rPr>
        <w:t>V</w:t>
      </w:r>
      <w:r w:rsidRPr="008D66E1">
        <w:rPr>
          <w:i/>
          <w:iCs/>
          <w:vertAlign w:val="subscript"/>
          <w:lang w:eastAsia="fr-FR" w:bidi="ar-LY"/>
        </w:rPr>
        <w:t>n</w:t>
      </w:r>
      <w:r>
        <w:rPr>
          <w:rFonts w:hint="cs"/>
          <w:rtl/>
          <w:lang w:eastAsia="fr-FR" w:bidi="ar-LY"/>
        </w:rPr>
        <w:t xml:space="preserve"> هي القيمة رقم </w:t>
      </w:r>
      <w:r w:rsidRPr="008D66E1">
        <w:rPr>
          <w:i/>
          <w:iCs/>
          <w:lang w:eastAsia="fr-FR" w:bidi="ar-LY"/>
        </w:rPr>
        <w:t>n</w:t>
      </w:r>
      <w:r>
        <w:rPr>
          <w:rFonts w:hint="cs"/>
          <w:rtl/>
          <w:lang w:eastAsia="fr-FR" w:bidi="ar-LY"/>
        </w:rPr>
        <w:t xml:space="preserve">، و </w:t>
      </w:r>
      <w:r w:rsidRPr="008D66E1">
        <w:rPr>
          <w:i/>
          <w:iCs/>
          <w:lang w:eastAsia="fr-FR" w:bidi="ar-LY"/>
        </w:rPr>
        <w:t>A</w:t>
      </w:r>
      <w:r>
        <w:rPr>
          <w:rFonts w:hint="cs"/>
          <w:rtl/>
          <w:lang w:eastAsia="fr-FR" w:bidi="ar-LY"/>
        </w:rPr>
        <w:t xml:space="preserve"> هي متوسط القيم. من المهم أن تعرف كل المتغيرات التي تستخدمها في المعادلات كما هو مبين في الجملة السابقة.</w:t>
      </w:r>
    </w:p>
    <w:p w:rsidR="00261931" w:rsidRDefault="00C8515A" w:rsidP="001C20F7">
      <w:pPr>
        <w:pStyle w:val="Heading1"/>
        <w:rPr>
          <w:rtl/>
        </w:rPr>
      </w:pPr>
      <w:bookmarkStart w:id="1" w:name="_Toc114203730"/>
      <w:bookmarkStart w:id="2" w:name="_Toc116162818"/>
      <w:bookmarkStart w:id="3" w:name="_Toc116842799"/>
      <w:r>
        <w:rPr>
          <w:rFonts w:hint="cs"/>
          <w:rtl/>
        </w:rPr>
        <w:t>7. استخدام المراجع</w:t>
      </w:r>
      <w:bookmarkEnd w:id="1"/>
      <w:bookmarkEnd w:id="2"/>
      <w:bookmarkEnd w:id="3"/>
    </w:p>
    <w:p w:rsidR="00C8515A" w:rsidRDefault="004D4654" w:rsidP="00C8515A">
      <w:pPr>
        <w:rPr>
          <w:rtl/>
          <w:lang w:val="en-GB" w:eastAsia="fr-FR" w:bidi="ar-LY"/>
        </w:rPr>
      </w:pPr>
      <w:r>
        <w:rPr>
          <w:rFonts w:hint="cs"/>
          <w:rtl/>
          <w:lang w:val="en-GB" w:eastAsia="fr-FR"/>
        </w:rPr>
        <w:t>اسرد مراجع ورقتك العلمية</w:t>
      </w:r>
      <w:r>
        <w:rPr>
          <w:rFonts w:hint="cs"/>
          <w:rtl/>
          <w:lang w:val="en-GB" w:eastAsia="fr-FR" w:bidi="ar-LY"/>
        </w:rPr>
        <w:t xml:space="preserve"> مرقمة</w:t>
      </w:r>
      <w:r>
        <w:rPr>
          <w:rFonts w:hint="cs"/>
          <w:rtl/>
          <w:lang w:val="en-GB" w:eastAsia="fr-FR"/>
        </w:rPr>
        <w:t xml:space="preserve"> كما هو موضح في الفقرة التالية. الأرقام</w:t>
      </w:r>
      <w:r>
        <w:rPr>
          <w:rFonts w:hint="cs"/>
          <w:rtl/>
          <w:lang w:val="en-GB" w:eastAsia="fr-FR" w:bidi="ar-LY"/>
        </w:rPr>
        <w:t xml:space="preserve"> تبدأ من واحد وكل رقم مرجع يوضع بين قوسين مربعين كهذا [1]. المراجع تسرد بالترتيب حسب تسلسل بداية ذكرها في نص الورقة. أي أن المرجع الذي يدكر أولاً يكون </w:t>
      </w:r>
      <w:r w:rsidR="00172839">
        <w:rPr>
          <w:rFonts w:hint="cs"/>
          <w:rtl/>
          <w:lang w:val="en-GB" w:eastAsia="fr-FR" w:bidi="ar-LY"/>
        </w:rPr>
        <w:t>له الرقم [</w:t>
      </w:r>
      <w:r w:rsidR="00011D76">
        <w:rPr>
          <w:rFonts w:hint="cs"/>
          <w:rtl/>
          <w:lang w:val="en-GB" w:eastAsia="fr-FR" w:bidi="ar-LY"/>
        </w:rPr>
        <w:t>1</w:t>
      </w:r>
      <w:r w:rsidR="00172839">
        <w:rPr>
          <w:rFonts w:hint="cs"/>
          <w:rtl/>
          <w:lang w:val="en-GB" w:eastAsia="fr-FR" w:bidi="ar-LY"/>
        </w:rPr>
        <w:t>] و</w:t>
      </w:r>
      <w:r>
        <w:rPr>
          <w:rFonts w:hint="cs"/>
          <w:rtl/>
          <w:lang w:val="en-GB" w:eastAsia="fr-FR" w:bidi="ar-LY"/>
        </w:rPr>
        <w:t>هو</w:t>
      </w:r>
      <w:r w:rsidR="00172839">
        <w:rPr>
          <w:rFonts w:hint="cs"/>
          <w:rtl/>
          <w:lang w:val="en-GB" w:eastAsia="fr-FR" w:bidi="ar-LY"/>
        </w:rPr>
        <w:t xml:space="preserve"> يوضع</w:t>
      </w:r>
      <w:r>
        <w:rPr>
          <w:rFonts w:hint="cs"/>
          <w:rtl/>
          <w:lang w:val="en-GB" w:eastAsia="fr-FR" w:bidi="ar-LY"/>
        </w:rPr>
        <w:t xml:space="preserve"> الأول في قائمة المراجع، والذي يذكر ثانياً يكون</w:t>
      </w:r>
      <w:r w:rsidR="00172839">
        <w:rPr>
          <w:rFonts w:hint="cs"/>
          <w:rtl/>
          <w:lang w:val="en-GB" w:eastAsia="fr-FR" w:bidi="ar-LY"/>
        </w:rPr>
        <w:t xml:space="preserve"> ل</w:t>
      </w:r>
      <w:r w:rsidR="00011D76">
        <w:rPr>
          <w:rFonts w:hint="cs"/>
          <w:rtl/>
          <w:lang w:val="en-GB" w:eastAsia="fr-FR" w:bidi="ar-LY"/>
        </w:rPr>
        <w:t>ه</w:t>
      </w:r>
      <w:r w:rsidR="00172839">
        <w:rPr>
          <w:rFonts w:hint="cs"/>
          <w:rtl/>
          <w:lang w:val="en-GB" w:eastAsia="fr-FR" w:bidi="ar-LY"/>
        </w:rPr>
        <w:t>خ الرقم [</w:t>
      </w:r>
      <w:r w:rsidR="00011D76">
        <w:rPr>
          <w:rFonts w:hint="cs"/>
          <w:rtl/>
          <w:lang w:val="en-GB" w:eastAsia="fr-FR" w:bidi="ar-LY"/>
        </w:rPr>
        <w:t>2</w:t>
      </w:r>
      <w:r w:rsidR="00172839">
        <w:rPr>
          <w:rFonts w:hint="cs"/>
          <w:rtl/>
          <w:lang w:val="en-GB" w:eastAsia="fr-FR" w:bidi="ar-LY"/>
        </w:rPr>
        <w:t>]</w:t>
      </w:r>
      <w:r>
        <w:rPr>
          <w:rFonts w:hint="cs"/>
          <w:rtl/>
          <w:lang w:val="en-GB" w:eastAsia="fr-FR" w:bidi="ar-LY"/>
        </w:rPr>
        <w:t xml:space="preserve"> </w:t>
      </w:r>
      <w:r w:rsidR="00172839">
        <w:rPr>
          <w:rFonts w:hint="cs"/>
          <w:rtl/>
          <w:lang w:val="en-GB" w:eastAsia="fr-FR" w:bidi="ar-LY"/>
        </w:rPr>
        <w:t>و</w:t>
      </w:r>
      <w:r>
        <w:rPr>
          <w:rFonts w:hint="cs"/>
          <w:rtl/>
          <w:lang w:val="en-GB" w:eastAsia="fr-FR" w:bidi="ar-LY"/>
        </w:rPr>
        <w:t>ترتيبه الثاني في قائمة المراجع وهكذا.</w:t>
      </w:r>
      <w:r w:rsidR="00172839">
        <w:rPr>
          <w:lang w:val="en-GB" w:eastAsia="fr-FR" w:bidi="ar-LY"/>
        </w:rPr>
        <w:t xml:space="preserve"> </w:t>
      </w:r>
      <w:r w:rsidR="00172839">
        <w:rPr>
          <w:rFonts w:hint="cs"/>
          <w:rtl/>
          <w:lang w:val="en-GB" w:eastAsia="fr-FR" w:bidi="ar-LY"/>
        </w:rPr>
        <w:t xml:space="preserve"> الإشارة إلى مراجع متعددة يمكن</w:t>
      </w:r>
      <w:r w:rsidR="00011D76">
        <w:rPr>
          <w:rFonts w:hint="cs"/>
          <w:rtl/>
          <w:lang w:val="en-GB" w:eastAsia="fr-FR" w:bidi="ar-LY"/>
        </w:rPr>
        <w:t xml:space="preserve"> أن</w:t>
      </w:r>
      <w:r w:rsidR="00172839">
        <w:rPr>
          <w:rFonts w:hint="cs"/>
          <w:rtl/>
          <w:lang w:val="en-GB" w:eastAsia="fr-FR" w:bidi="ar-LY"/>
        </w:rPr>
        <w:t xml:space="preserve"> تكتب ع</w:t>
      </w:r>
      <w:r w:rsidR="00011D76">
        <w:rPr>
          <w:rFonts w:hint="cs"/>
          <w:rtl/>
          <w:lang w:val="en-GB" w:eastAsia="fr-FR" w:bidi="ar-LY"/>
        </w:rPr>
        <w:t>ل</w:t>
      </w:r>
      <w:r w:rsidR="00172839">
        <w:rPr>
          <w:rFonts w:hint="cs"/>
          <w:rtl/>
          <w:lang w:val="en-GB" w:eastAsia="fr-FR" w:bidi="ar-LY"/>
        </w:rPr>
        <w:t>ى النمط [</w:t>
      </w:r>
      <w:r w:rsidR="00011D76">
        <w:rPr>
          <w:rFonts w:hint="cs"/>
          <w:rtl/>
          <w:lang w:val="en-GB" w:eastAsia="fr-FR" w:bidi="ar-LY"/>
        </w:rPr>
        <w:t>2</w:t>
      </w:r>
      <w:r w:rsidR="00172839">
        <w:rPr>
          <w:rFonts w:hint="cs"/>
          <w:rtl/>
          <w:lang w:val="en-GB" w:eastAsia="fr-FR" w:bidi="ar-LY"/>
        </w:rPr>
        <w:t xml:space="preserve">، </w:t>
      </w:r>
      <w:r w:rsidR="00011D76">
        <w:rPr>
          <w:rFonts w:hint="cs"/>
          <w:rtl/>
          <w:lang w:val="en-GB" w:eastAsia="fr-FR" w:bidi="ar-LY"/>
        </w:rPr>
        <w:t>3</w:t>
      </w:r>
      <w:r w:rsidR="00172839">
        <w:rPr>
          <w:rFonts w:hint="cs"/>
          <w:rtl/>
          <w:lang w:val="en-GB" w:eastAsia="fr-FR" w:bidi="ar-LY"/>
        </w:rPr>
        <w:t>، و</w:t>
      </w:r>
      <w:r w:rsidR="00E43B10">
        <w:rPr>
          <w:rFonts w:hint="cs"/>
          <w:rtl/>
          <w:lang w:val="en-GB" w:eastAsia="fr-FR" w:bidi="ar-LY"/>
        </w:rPr>
        <w:t>4</w:t>
      </w:r>
      <w:r w:rsidR="00172839">
        <w:rPr>
          <w:rFonts w:hint="cs"/>
          <w:rtl/>
          <w:lang w:val="en-GB" w:eastAsia="fr-FR" w:bidi="ar-LY"/>
        </w:rPr>
        <w:t xml:space="preserve">]. </w:t>
      </w:r>
      <w:r w:rsidR="005473D8">
        <w:rPr>
          <w:rFonts w:hint="cs"/>
          <w:rtl/>
          <w:lang w:val="en-GB" w:eastAsia="fr-FR" w:bidi="ar-LY"/>
        </w:rPr>
        <w:t>عند وضع رابط صفحة إنترنت كمرج</w:t>
      </w:r>
      <w:r w:rsidR="00011D76">
        <w:rPr>
          <w:rFonts w:hint="cs"/>
          <w:rtl/>
          <w:lang w:val="en-GB" w:eastAsia="fr-FR" w:bidi="ar-LY"/>
        </w:rPr>
        <w:t>ع</w:t>
      </w:r>
      <w:r w:rsidR="005473D8">
        <w:rPr>
          <w:rFonts w:hint="cs"/>
          <w:rtl/>
          <w:lang w:val="en-GB" w:eastAsia="fr-FR" w:bidi="ar-LY"/>
        </w:rPr>
        <w:t>، يجب ذكر تاريخ زيارتك لذلك الموقع.</w:t>
      </w:r>
    </w:p>
    <w:p w:rsidR="00172839" w:rsidRPr="00C8515A" w:rsidRDefault="00172839" w:rsidP="00C8515A">
      <w:pPr>
        <w:rPr>
          <w:rtl/>
          <w:lang w:val="en-GB" w:eastAsia="fr-FR" w:bidi="ar-LY"/>
        </w:rPr>
      </w:pPr>
      <w:r>
        <w:rPr>
          <w:rFonts w:hint="cs"/>
          <w:rtl/>
          <w:lang w:val="en-GB" w:eastAsia="fr-FR" w:bidi="ar-LY"/>
        </w:rPr>
        <w:t>لا تشير إلى مرجع غير مذكور في قائمة المراجع، ولا تسرد مرجعاً لم يشار إليه في نص الورقة.</w:t>
      </w:r>
    </w:p>
    <w:p w:rsidR="008A0978" w:rsidRDefault="00172839" w:rsidP="001C20F7">
      <w:pPr>
        <w:pStyle w:val="Heading1"/>
        <w:rPr>
          <w:rtl/>
          <w:lang w:val="en-US" w:bidi="ar-LY"/>
        </w:rPr>
      </w:pPr>
      <w:r>
        <w:rPr>
          <w:rFonts w:hint="cs"/>
          <w:rtl/>
          <w:lang w:val="en-US" w:bidi="ar-LY"/>
        </w:rPr>
        <w:t>8. المراجع</w:t>
      </w:r>
    </w:p>
    <w:p w:rsidR="00172839" w:rsidRPr="00172839" w:rsidRDefault="00172839" w:rsidP="00172839">
      <w:pPr>
        <w:pStyle w:val="Reference"/>
        <w:rPr>
          <w:lang w:eastAsia="fr-FR" w:bidi="ar-LY"/>
        </w:rPr>
      </w:pPr>
      <w:r>
        <w:rPr>
          <w:rFonts w:hint="cs"/>
          <w:rtl/>
          <w:lang w:eastAsia="fr-FR" w:bidi="ar-LY"/>
        </w:rPr>
        <w:t xml:space="preserve">اسم </w:t>
      </w:r>
      <w:r w:rsidR="00AA69E5">
        <w:rPr>
          <w:rFonts w:hint="cs"/>
          <w:rtl/>
          <w:lang w:eastAsia="fr-FR" w:bidi="ar-LY"/>
        </w:rPr>
        <w:t>ال</w:t>
      </w:r>
      <w:r>
        <w:rPr>
          <w:rFonts w:hint="cs"/>
          <w:rtl/>
          <w:lang w:eastAsia="fr-FR" w:bidi="ar-LY"/>
        </w:rPr>
        <w:t>مؤلف</w:t>
      </w:r>
      <w:r w:rsidR="00011D76">
        <w:rPr>
          <w:rFonts w:hint="cs"/>
          <w:rtl/>
          <w:lang w:eastAsia="fr-FR" w:bidi="ar-LY"/>
        </w:rPr>
        <w:t xml:space="preserve"> الأول</w:t>
      </w:r>
      <w:r>
        <w:rPr>
          <w:rFonts w:hint="cs"/>
          <w:rtl/>
          <w:lang w:eastAsia="fr-FR" w:bidi="ar-LY"/>
        </w:rPr>
        <w:t xml:space="preserve">، واسم </w:t>
      </w:r>
      <w:r w:rsidR="00AA69E5">
        <w:rPr>
          <w:rFonts w:hint="cs"/>
          <w:rtl/>
          <w:lang w:eastAsia="fr-FR" w:bidi="ar-LY"/>
        </w:rPr>
        <w:t>ال</w:t>
      </w:r>
      <w:r>
        <w:rPr>
          <w:rFonts w:hint="cs"/>
          <w:rtl/>
          <w:lang w:eastAsia="fr-FR" w:bidi="ar-LY"/>
        </w:rPr>
        <w:t>مؤلف</w:t>
      </w:r>
      <w:r w:rsidR="00011D76">
        <w:rPr>
          <w:rFonts w:hint="cs"/>
          <w:rtl/>
          <w:lang w:eastAsia="fr-FR" w:bidi="ar-LY"/>
        </w:rPr>
        <w:t xml:space="preserve"> </w:t>
      </w:r>
      <w:r w:rsidR="00AA69E5">
        <w:rPr>
          <w:rFonts w:hint="cs"/>
          <w:rtl/>
          <w:lang w:eastAsia="fr-FR" w:bidi="ar-LY"/>
        </w:rPr>
        <w:t>ال</w:t>
      </w:r>
      <w:r w:rsidR="00011D76">
        <w:rPr>
          <w:rFonts w:hint="cs"/>
          <w:rtl/>
          <w:lang w:eastAsia="fr-FR" w:bidi="ar-LY"/>
        </w:rPr>
        <w:t>ثاني</w:t>
      </w:r>
      <w:r>
        <w:rPr>
          <w:rFonts w:hint="cs"/>
          <w:rtl/>
          <w:lang w:eastAsia="fr-FR" w:bidi="ar-LY"/>
        </w:rPr>
        <w:t>، عنوان البحث، اسم الناشر، سنة النشر، رقم الصفحات.</w:t>
      </w:r>
    </w:p>
    <w:p w:rsidR="00D37CF2" w:rsidRPr="004611C8" w:rsidRDefault="00AA69E5" w:rsidP="00172839">
      <w:pPr>
        <w:pStyle w:val="Reference"/>
      </w:pPr>
      <w:r>
        <w:t xml:space="preserve">First Author’s </w:t>
      </w:r>
      <w:r w:rsidR="008A0978" w:rsidRPr="004611C8">
        <w:t>Name</w:t>
      </w:r>
      <w:r w:rsidR="00D37CF2" w:rsidRPr="004611C8">
        <w:t>,</w:t>
      </w:r>
      <w:r w:rsidR="00F90860" w:rsidRPr="004611C8">
        <w:t xml:space="preserve"> </w:t>
      </w:r>
      <w:r>
        <w:t>Second</w:t>
      </w:r>
      <w:r w:rsidR="00386150" w:rsidRPr="004611C8">
        <w:t xml:space="preserve"> Author</w:t>
      </w:r>
      <w:r>
        <w:t>’s</w:t>
      </w:r>
      <w:r w:rsidR="00386150" w:rsidRPr="004611C8">
        <w:t xml:space="preserve">, and </w:t>
      </w:r>
      <w:r w:rsidR="00F90860" w:rsidRPr="004611C8">
        <w:t>Other Authors</w:t>
      </w:r>
      <w:r>
        <w:t>’</w:t>
      </w:r>
      <w:r w:rsidR="00F90860" w:rsidRPr="004611C8">
        <w:t>,</w:t>
      </w:r>
      <w:r w:rsidR="00D37CF2" w:rsidRPr="004611C8">
        <w:t xml:space="preserve"> </w:t>
      </w:r>
      <w:r w:rsidR="008A0978" w:rsidRPr="00172839">
        <w:t>Paper</w:t>
      </w:r>
      <w:r w:rsidR="008A0978" w:rsidRPr="004611C8">
        <w:t xml:space="preserve"> Title</w:t>
      </w:r>
      <w:r w:rsidR="00D37CF2" w:rsidRPr="004611C8">
        <w:t xml:space="preserve">, </w:t>
      </w:r>
      <w:r w:rsidR="008A0978" w:rsidRPr="004611C8">
        <w:t>Name of Journal</w:t>
      </w:r>
      <w:r w:rsidR="00D37CF2" w:rsidRPr="004611C8">
        <w:t xml:space="preserve">, </w:t>
      </w:r>
      <w:r w:rsidR="00F90860" w:rsidRPr="004611C8">
        <w:t>Publisher</w:t>
      </w:r>
      <w:r w:rsidR="00D37CF2" w:rsidRPr="004611C8">
        <w:t xml:space="preserve">, </w:t>
      </w:r>
      <w:r w:rsidR="00F90860" w:rsidRPr="004611C8">
        <w:t>Volume (if available)</w:t>
      </w:r>
      <w:r w:rsidR="00D37CF2" w:rsidRPr="004611C8">
        <w:t xml:space="preserve">, </w:t>
      </w:r>
      <w:r w:rsidR="00F90860" w:rsidRPr="004611C8">
        <w:t>year, pages</w:t>
      </w:r>
      <w:r w:rsidR="00D37CF2" w:rsidRPr="004611C8">
        <w:t>.</w:t>
      </w:r>
    </w:p>
    <w:p w:rsidR="00D84E1F" w:rsidRPr="004611C8" w:rsidRDefault="00AA69E5" w:rsidP="001C20F7">
      <w:pPr>
        <w:widowControl w:val="0"/>
        <w:numPr>
          <w:ilvl w:val="0"/>
          <w:numId w:val="3"/>
        </w:numPr>
        <w:tabs>
          <w:tab w:val="clear" w:pos="1070"/>
          <w:tab w:val="num" w:pos="-654"/>
          <w:tab w:val="num" w:pos="927"/>
        </w:tabs>
        <w:autoSpaceDE w:val="0"/>
        <w:autoSpaceDN w:val="0"/>
        <w:spacing w:before="100" w:beforeAutospacing="1" w:after="100" w:afterAutospacing="1"/>
        <w:ind w:left="710" w:right="72"/>
      </w:pPr>
      <w:r>
        <w:t xml:space="preserve">First </w:t>
      </w:r>
      <w:r w:rsidR="00F90860" w:rsidRPr="004611C8">
        <w:t>Author</w:t>
      </w:r>
      <w:r>
        <w:t xml:space="preserve">’s </w:t>
      </w:r>
      <w:r w:rsidR="00F90860" w:rsidRPr="004611C8">
        <w:t>Name,</w:t>
      </w:r>
      <w:r w:rsidR="00386150" w:rsidRPr="004611C8">
        <w:t xml:space="preserve"> and</w:t>
      </w:r>
      <w:r w:rsidR="00F90860" w:rsidRPr="004611C8">
        <w:t xml:space="preserve"> </w:t>
      </w:r>
      <w:r>
        <w:t>O</w:t>
      </w:r>
      <w:r w:rsidR="00F90860" w:rsidRPr="004611C8">
        <w:t>ther Author</w:t>
      </w:r>
      <w:r>
        <w:t>s’</w:t>
      </w:r>
      <w:r w:rsidR="00F90860" w:rsidRPr="004611C8">
        <w:t xml:space="preserve">, Paper Title, Name of Conference, Publisher, Volume (if available), date, pages, City, </w:t>
      </w:r>
      <w:r w:rsidRPr="004611C8">
        <w:t>Country</w:t>
      </w:r>
      <w:r w:rsidR="00F90860" w:rsidRPr="004611C8">
        <w:t>.</w:t>
      </w:r>
    </w:p>
    <w:p w:rsidR="00D07605" w:rsidRPr="004611C8" w:rsidRDefault="00E43B10" w:rsidP="001C20F7">
      <w:pPr>
        <w:pStyle w:val="Reference"/>
      </w:pPr>
      <w:r>
        <w:rPr>
          <w:rFonts w:hint="cs"/>
          <w:rtl/>
        </w:rPr>
        <w:t>ربط صفح</w:t>
      </w:r>
      <w:r w:rsidR="00F3122F">
        <w:rPr>
          <w:rFonts w:hint="cs"/>
          <w:rtl/>
        </w:rPr>
        <w:t>ة</w:t>
      </w:r>
      <w:r>
        <w:rPr>
          <w:rFonts w:hint="cs"/>
          <w:rtl/>
        </w:rPr>
        <w:t xml:space="preserve"> إنترنت</w:t>
      </w:r>
      <w:r w:rsidR="00F3122F">
        <w:rPr>
          <w:rFonts w:hint="cs"/>
          <w:rtl/>
        </w:rPr>
        <w:t>، تاريخ زيارة الموقع.</w:t>
      </w:r>
      <w:r>
        <w:rPr>
          <w:rFonts w:hint="cs"/>
          <w:rtl/>
        </w:rPr>
        <w:t xml:space="preserve"> يجب أن لا تتجاوز سطرين</w:t>
      </w:r>
      <w:r w:rsidR="00F3122F">
        <w:rPr>
          <w:rFonts w:hint="cs"/>
          <w:rtl/>
        </w:rPr>
        <w:t xml:space="preserve"> في كتابة الرابط</w:t>
      </w:r>
      <w:r>
        <w:rPr>
          <w:rFonts w:hint="cs"/>
          <w:rtl/>
        </w:rPr>
        <w:t>.</w:t>
      </w:r>
    </w:p>
    <w:sectPr w:rsidR="00D07605" w:rsidRPr="004611C8" w:rsidSect="00924271">
      <w:headerReference w:type="default" r:id="rId14"/>
      <w:footerReference w:type="default" r:id="rId15"/>
      <w:pgSz w:w="10318" w:h="14570" w:code="13"/>
      <w:pgMar w:top="1021" w:right="1247" w:bottom="1021" w:left="1247"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94" w:rsidRDefault="00775F94" w:rsidP="00FE03F4">
      <w:pPr>
        <w:spacing w:after="0"/>
      </w:pPr>
      <w:r>
        <w:separator/>
      </w:r>
    </w:p>
  </w:endnote>
  <w:endnote w:type="continuationSeparator" w:id="0">
    <w:p w:rsidR="00775F94" w:rsidRDefault="00775F94" w:rsidP="00FE0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7556730"/>
      <w:docPartObj>
        <w:docPartGallery w:val="Page Numbers (Bottom of Page)"/>
        <w:docPartUnique/>
      </w:docPartObj>
    </w:sdtPr>
    <w:sdtEndPr>
      <w:rPr>
        <w:noProof/>
      </w:rPr>
    </w:sdtEndPr>
    <w:sdtContent>
      <w:p w:rsidR="001B5263" w:rsidRDefault="001B5263">
        <w:pPr>
          <w:pStyle w:val="Footer"/>
          <w:jc w:val="center"/>
        </w:pPr>
        <w:r>
          <w:fldChar w:fldCharType="begin"/>
        </w:r>
        <w:r>
          <w:instrText xml:space="preserve"> PAGE   \* MERGEFORMAT </w:instrText>
        </w:r>
        <w:r>
          <w:fldChar w:fldCharType="separate"/>
        </w:r>
        <w:r w:rsidR="00560BE1">
          <w:rPr>
            <w:noProof/>
            <w:rtl/>
          </w:rPr>
          <w:t>1</w:t>
        </w:r>
        <w:r>
          <w:rPr>
            <w:noProof/>
          </w:rPr>
          <w:fldChar w:fldCharType="end"/>
        </w:r>
      </w:p>
    </w:sdtContent>
  </w:sdt>
  <w:p w:rsidR="001B5263" w:rsidRDefault="001B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94" w:rsidRDefault="00775F94" w:rsidP="00FE03F4">
      <w:pPr>
        <w:spacing w:after="0"/>
      </w:pPr>
      <w:r>
        <w:separator/>
      </w:r>
    </w:p>
  </w:footnote>
  <w:footnote w:type="continuationSeparator" w:id="0">
    <w:p w:rsidR="00775F94" w:rsidRDefault="00775F94" w:rsidP="00FE03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63" w:rsidRPr="004611C8" w:rsidRDefault="001C20F7" w:rsidP="001C20F7">
    <w:pPr>
      <w:autoSpaceDE w:val="0"/>
      <w:autoSpaceDN w:val="0"/>
      <w:adjustRightInd w:val="0"/>
      <w:spacing w:after="0"/>
      <w:rPr>
        <w:color w:val="001E5E"/>
      </w:rPr>
    </w:pPr>
    <w:r w:rsidRPr="004611C8">
      <w:rPr>
        <w:rFonts w:eastAsia="Calibri"/>
        <w:sz w:val="20"/>
        <w:szCs w:val="20"/>
        <w:rtl/>
        <w:lang w:bidi="ar-LY"/>
      </w:rPr>
      <w:t>المؤتمر</w:t>
    </w:r>
    <w:r w:rsidR="004611C8" w:rsidRPr="004611C8">
      <w:rPr>
        <w:rFonts w:eastAsia="Calibri"/>
        <w:sz w:val="20"/>
        <w:szCs w:val="20"/>
        <w:rtl/>
        <w:lang w:bidi="ar-LY"/>
      </w:rPr>
      <w:t xml:space="preserve"> الدولي الرابع للتقنيات الجيومكانية ، ليبيا جيوتك 4، طرابلس – ليبيا، 3 -5 مارس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2F6E"/>
    <w:multiLevelType w:val="hybridMultilevel"/>
    <w:tmpl w:val="5D781F46"/>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1F1391E"/>
    <w:multiLevelType w:val="hybridMultilevel"/>
    <w:tmpl w:val="F93E593C"/>
    <w:lvl w:ilvl="0" w:tplc="0409000F">
      <w:start w:val="4"/>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3697BA2"/>
    <w:multiLevelType w:val="hybridMultilevel"/>
    <w:tmpl w:val="6ADC0A2E"/>
    <w:lvl w:ilvl="0" w:tplc="12746E58">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0D3B20"/>
    <w:multiLevelType w:val="hybridMultilevel"/>
    <w:tmpl w:val="FC98F8FA"/>
    <w:lvl w:ilvl="0" w:tplc="0409000F">
      <w:start w:val="1"/>
      <w:numFmt w:val="decimal"/>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49D4549"/>
    <w:multiLevelType w:val="singleLevel"/>
    <w:tmpl w:val="6F709038"/>
    <w:lvl w:ilvl="0">
      <w:start w:val="1"/>
      <w:numFmt w:val="decimal"/>
      <w:pStyle w:val="Reference"/>
      <w:lvlText w:val="[%1]"/>
      <w:lvlJc w:val="left"/>
      <w:pPr>
        <w:tabs>
          <w:tab w:val="num" w:pos="1070"/>
        </w:tabs>
        <w:ind w:left="1070" w:hanging="360"/>
      </w:pPr>
      <w:rPr>
        <w:rFonts w:ascii="Times New Roman" w:hAnsi="Times New Roman" w:cs="Times New Roman" w:hint="default"/>
        <w:color w:val="000000"/>
      </w:rPr>
    </w:lvl>
  </w:abstractNum>
  <w:abstractNum w:abstractNumId="5">
    <w:nsid w:val="6DA47D69"/>
    <w:multiLevelType w:val="hybridMultilevel"/>
    <w:tmpl w:val="CCF0B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5"/>
    <w:rsid w:val="00011D76"/>
    <w:rsid w:val="0001600F"/>
    <w:rsid w:val="00021E7B"/>
    <w:rsid w:val="0002321D"/>
    <w:rsid w:val="00023A0A"/>
    <w:rsid w:val="0003092E"/>
    <w:rsid w:val="00043D7E"/>
    <w:rsid w:val="000440ED"/>
    <w:rsid w:val="00044A3A"/>
    <w:rsid w:val="00044B34"/>
    <w:rsid w:val="00046365"/>
    <w:rsid w:val="00047968"/>
    <w:rsid w:val="00047D48"/>
    <w:rsid w:val="000537D0"/>
    <w:rsid w:val="00060DE3"/>
    <w:rsid w:val="000626D0"/>
    <w:rsid w:val="000637BE"/>
    <w:rsid w:val="000644C8"/>
    <w:rsid w:val="00064CDC"/>
    <w:rsid w:val="000670C2"/>
    <w:rsid w:val="000742EE"/>
    <w:rsid w:val="00080738"/>
    <w:rsid w:val="000812A4"/>
    <w:rsid w:val="00087A5C"/>
    <w:rsid w:val="000904F3"/>
    <w:rsid w:val="00091DDF"/>
    <w:rsid w:val="000A1C4B"/>
    <w:rsid w:val="000A40CF"/>
    <w:rsid w:val="000A4244"/>
    <w:rsid w:val="000A57C3"/>
    <w:rsid w:val="000A622E"/>
    <w:rsid w:val="000A6B1D"/>
    <w:rsid w:val="000B0A23"/>
    <w:rsid w:val="000B3D61"/>
    <w:rsid w:val="000C5ED4"/>
    <w:rsid w:val="000C7221"/>
    <w:rsid w:val="000D1D6D"/>
    <w:rsid w:val="000D39A5"/>
    <w:rsid w:val="000D5A97"/>
    <w:rsid w:val="000E0C4B"/>
    <w:rsid w:val="000F0AE9"/>
    <w:rsid w:val="00101629"/>
    <w:rsid w:val="00101E13"/>
    <w:rsid w:val="00103A90"/>
    <w:rsid w:val="00105A18"/>
    <w:rsid w:val="00110A9A"/>
    <w:rsid w:val="00120D6F"/>
    <w:rsid w:val="0012347E"/>
    <w:rsid w:val="00126527"/>
    <w:rsid w:val="00131CB0"/>
    <w:rsid w:val="001410CC"/>
    <w:rsid w:val="00150511"/>
    <w:rsid w:val="001509A1"/>
    <w:rsid w:val="00150F14"/>
    <w:rsid w:val="001515D1"/>
    <w:rsid w:val="00151C64"/>
    <w:rsid w:val="00153D25"/>
    <w:rsid w:val="001542C8"/>
    <w:rsid w:val="00154A59"/>
    <w:rsid w:val="00155BA7"/>
    <w:rsid w:val="001573E1"/>
    <w:rsid w:val="00157E54"/>
    <w:rsid w:val="001647DA"/>
    <w:rsid w:val="001662BC"/>
    <w:rsid w:val="00171A65"/>
    <w:rsid w:val="00172315"/>
    <w:rsid w:val="00172839"/>
    <w:rsid w:val="00173EAA"/>
    <w:rsid w:val="00180351"/>
    <w:rsid w:val="001810B2"/>
    <w:rsid w:val="00184345"/>
    <w:rsid w:val="001926C7"/>
    <w:rsid w:val="00195E2B"/>
    <w:rsid w:val="001962C7"/>
    <w:rsid w:val="001A53FC"/>
    <w:rsid w:val="001A5FAF"/>
    <w:rsid w:val="001A7231"/>
    <w:rsid w:val="001B3259"/>
    <w:rsid w:val="001B41FB"/>
    <w:rsid w:val="001B5263"/>
    <w:rsid w:val="001B6F10"/>
    <w:rsid w:val="001B7079"/>
    <w:rsid w:val="001C009D"/>
    <w:rsid w:val="001C20F7"/>
    <w:rsid w:val="001C22A4"/>
    <w:rsid w:val="001C288A"/>
    <w:rsid w:val="001D3693"/>
    <w:rsid w:val="001E4AE1"/>
    <w:rsid w:val="001F3BC9"/>
    <w:rsid w:val="001F411F"/>
    <w:rsid w:val="001F5408"/>
    <w:rsid w:val="001F6770"/>
    <w:rsid w:val="0020142C"/>
    <w:rsid w:val="00205399"/>
    <w:rsid w:val="002132A6"/>
    <w:rsid w:val="00215B06"/>
    <w:rsid w:val="00216E99"/>
    <w:rsid w:val="00220CFB"/>
    <w:rsid w:val="00224976"/>
    <w:rsid w:val="00225530"/>
    <w:rsid w:val="0023021D"/>
    <w:rsid w:val="00230B86"/>
    <w:rsid w:val="00232C2F"/>
    <w:rsid w:val="00242C82"/>
    <w:rsid w:val="00245E0E"/>
    <w:rsid w:val="00247158"/>
    <w:rsid w:val="002516DA"/>
    <w:rsid w:val="00255F05"/>
    <w:rsid w:val="002569FD"/>
    <w:rsid w:val="002608BB"/>
    <w:rsid w:val="00261931"/>
    <w:rsid w:val="00262790"/>
    <w:rsid w:val="00262F08"/>
    <w:rsid w:val="002800C6"/>
    <w:rsid w:val="002821DA"/>
    <w:rsid w:val="002838AB"/>
    <w:rsid w:val="002848E3"/>
    <w:rsid w:val="00284953"/>
    <w:rsid w:val="002860A5"/>
    <w:rsid w:val="002927B8"/>
    <w:rsid w:val="002A1863"/>
    <w:rsid w:val="002A18AB"/>
    <w:rsid w:val="002A1990"/>
    <w:rsid w:val="002A2B93"/>
    <w:rsid w:val="002A4D5A"/>
    <w:rsid w:val="002A6B86"/>
    <w:rsid w:val="002B53B3"/>
    <w:rsid w:val="002B6C25"/>
    <w:rsid w:val="002B70A4"/>
    <w:rsid w:val="002C4604"/>
    <w:rsid w:val="002C6206"/>
    <w:rsid w:val="002D4BED"/>
    <w:rsid w:val="002D7445"/>
    <w:rsid w:val="002D77E5"/>
    <w:rsid w:val="002E2756"/>
    <w:rsid w:val="002E6140"/>
    <w:rsid w:val="002F1BBC"/>
    <w:rsid w:val="002F28FE"/>
    <w:rsid w:val="002F636C"/>
    <w:rsid w:val="002F6433"/>
    <w:rsid w:val="00304D41"/>
    <w:rsid w:val="003065B1"/>
    <w:rsid w:val="003068E6"/>
    <w:rsid w:val="00307561"/>
    <w:rsid w:val="00316D38"/>
    <w:rsid w:val="00320FAB"/>
    <w:rsid w:val="00321931"/>
    <w:rsid w:val="0032644F"/>
    <w:rsid w:val="00327E33"/>
    <w:rsid w:val="003326C8"/>
    <w:rsid w:val="00337E2F"/>
    <w:rsid w:val="0034008B"/>
    <w:rsid w:val="0034132F"/>
    <w:rsid w:val="00342812"/>
    <w:rsid w:val="00344479"/>
    <w:rsid w:val="003502C9"/>
    <w:rsid w:val="00350A4C"/>
    <w:rsid w:val="0036159E"/>
    <w:rsid w:val="00361AD7"/>
    <w:rsid w:val="00367B64"/>
    <w:rsid w:val="00370DE6"/>
    <w:rsid w:val="0038053D"/>
    <w:rsid w:val="00385B4F"/>
    <w:rsid w:val="00386150"/>
    <w:rsid w:val="003934C6"/>
    <w:rsid w:val="003A00C3"/>
    <w:rsid w:val="003A0899"/>
    <w:rsid w:val="003A41B0"/>
    <w:rsid w:val="003B19F4"/>
    <w:rsid w:val="003B6F60"/>
    <w:rsid w:val="003C13AA"/>
    <w:rsid w:val="003C34D8"/>
    <w:rsid w:val="003C46EF"/>
    <w:rsid w:val="003C4F6A"/>
    <w:rsid w:val="003C6AEC"/>
    <w:rsid w:val="003D56F2"/>
    <w:rsid w:val="003D5857"/>
    <w:rsid w:val="003D7DF5"/>
    <w:rsid w:val="003E12D8"/>
    <w:rsid w:val="003E17F8"/>
    <w:rsid w:val="003F072F"/>
    <w:rsid w:val="003F3988"/>
    <w:rsid w:val="003F46A3"/>
    <w:rsid w:val="003F7C5B"/>
    <w:rsid w:val="003F7F0B"/>
    <w:rsid w:val="00401AF2"/>
    <w:rsid w:val="00405452"/>
    <w:rsid w:val="00405E75"/>
    <w:rsid w:val="00412925"/>
    <w:rsid w:val="0041296F"/>
    <w:rsid w:val="00421798"/>
    <w:rsid w:val="00422B41"/>
    <w:rsid w:val="00424773"/>
    <w:rsid w:val="00431D60"/>
    <w:rsid w:val="00432F02"/>
    <w:rsid w:val="0043568F"/>
    <w:rsid w:val="00440685"/>
    <w:rsid w:val="00441465"/>
    <w:rsid w:val="00453701"/>
    <w:rsid w:val="00455776"/>
    <w:rsid w:val="004611C8"/>
    <w:rsid w:val="00475264"/>
    <w:rsid w:val="00475D8A"/>
    <w:rsid w:val="00482E8B"/>
    <w:rsid w:val="00484C0B"/>
    <w:rsid w:val="00485ACC"/>
    <w:rsid w:val="004902BC"/>
    <w:rsid w:val="00492F63"/>
    <w:rsid w:val="0049524B"/>
    <w:rsid w:val="004A0349"/>
    <w:rsid w:val="004A5163"/>
    <w:rsid w:val="004A61AC"/>
    <w:rsid w:val="004A7FEB"/>
    <w:rsid w:val="004B3709"/>
    <w:rsid w:val="004B5CC7"/>
    <w:rsid w:val="004B7967"/>
    <w:rsid w:val="004D4615"/>
    <w:rsid w:val="004D4654"/>
    <w:rsid w:val="004D4D25"/>
    <w:rsid w:val="004D5FB1"/>
    <w:rsid w:val="004D71BE"/>
    <w:rsid w:val="004E4EEB"/>
    <w:rsid w:val="004E7B12"/>
    <w:rsid w:val="004F283C"/>
    <w:rsid w:val="004F78D7"/>
    <w:rsid w:val="00501A39"/>
    <w:rsid w:val="00502138"/>
    <w:rsid w:val="00512895"/>
    <w:rsid w:val="005151BA"/>
    <w:rsid w:val="00520245"/>
    <w:rsid w:val="00523C6E"/>
    <w:rsid w:val="005309AE"/>
    <w:rsid w:val="00532B6A"/>
    <w:rsid w:val="00535070"/>
    <w:rsid w:val="005357C8"/>
    <w:rsid w:val="00541717"/>
    <w:rsid w:val="00545751"/>
    <w:rsid w:val="005473D8"/>
    <w:rsid w:val="005525FA"/>
    <w:rsid w:val="00556F16"/>
    <w:rsid w:val="00560BE1"/>
    <w:rsid w:val="00560DE8"/>
    <w:rsid w:val="005654E3"/>
    <w:rsid w:val="00570F75"/>
    <w:rsid w:val="0057299B"/>
    <w:rsid w:val="00572C40"/>
    <w:rsid w:val="005754CB"/>
    <w:rsid w:val="00577FAE"/>
    <w:rsid w:val="00581247"/>
    <w:rsid w:val="0058306A"/>
    <w:rsid w:val="00583265"/>
    <w:rsid w:val="00593DD9"/>
    <w:rsid w:val="005A5929"/>
    <w:rsid w:val="005B3C74"/>
    <w:rsid w:val="005B58F9"/>
    <w:rsid w:val="005C300C"/>
    <w:rsid w:val="005D2B2E"/>
    <w:rsid w:val="005D2D1C"/>
    <w:rsid w:val="005D686C"/>
    <w:rsid w:val="005D7AC2"/>
    <w:rsid w:val="005E30D0"/>
    <w:rsid w:val="005E524F"/>
    <w:rsid w:val="005F34FE"/>
    <w:rsid w:val="006009F5"/>
    <w:rsid w:val="00610BAC"/>
    <w:rsid w:val="006129DE"/>
    <w:rsid w:val="006165B6"/>
    <w:rsid w:val="006173AB"/>
    <w:rsid w:val="006175D5"/>
    <w:rsid w:val="00617B0F"/>
    <w:rsid w:val="006231C6"/>
    <w:rsid w:val="00626EAC"/>
    <w:rsid w:val="00627C01"/>
    <w:rsid w:val="00630537"/>
    <w:rsid w:val="00633948"/>
    <w:rsid w:val="00633A90"/>
    <w:rsid w:val="00635964"/>
    <w:rsid w:val="00637F31"/>
    <w:rsid w:val="00641909"/>
    <w:rsid w:val="00644237"/>
    <w:rsid w:val="00653219"/>
    <w:rsid w:val="00684C4C"/>
    <w:rsid w:val="00684CF6"/>
    <w:rsid w:val="006867E2"/>
    <w:rsid w:val="00690877"/>
    <w:rsid w:val="00694393"/>
    <w:rsid w:val="006A127B"/>
    <w:rsid w:val="006A2D79"/>
    <w:rsid w:val="006B13ED"/>
    <w:rsid w:val="006B2D80"/>
    <w:rsid w:val="006B4C3C"/>
    <w:rsid w:val="006B4ED5"/>
    <w:rsid w:val="006B76BE"/>
    <w:rsid w:val="006D0B30"/>
    <w:rsid w:val="006D39EE"/>
    <w:rsid w:val="006D7DD1"/>
    <w:rsid w:val="006E2FD1"/>
    <w:rsid w:val="006E4F35"/>
    <w:rsid w:val="006F35A7"/>
    <w:rsid w:val="006F7170"/>
    <w:rsid w:val="00704B6E"/>
    <w:rsid w:val="00710C9D"/>
    <w:rsid w:val="007134A7"/>
    <w:rsid w:val="0071356F"/>
    <w:rsid w:val="00715091"/>
    <w:rsid w:val="00725BA5"/>
    <w:rsid w:val="00726872"/>
    <w:rsid w:val="00727705"/>
    <w:rsid w:val="00732A7B"/>
    <w:rsid w:val="007352E7"/>
    <w:rsid w:val="00736B0A"/>
    <w:rsid w:val="00740081"/>
    <w:rsid w:val="007431BD"/>
    <w:rsid w:val="00752C60"/>
    <w:rsid w:val="0075445D"/>
    <w:rsid w:val="00755A19"/>
    <w:rsid w:val="007614F2"/>
    <w:rsid w:val="00766C24"/>
    <w:rsid w:val="007709B1"/>
    <w:rsid w:val="00771A61"/>
    <w:rsid w:val="00772308"/>
    <w:rsid w:val="007729EC"/>
    <w:rsid w:val="00775F94"/>
    <w:rsid w:val="007778BA"/>
    <w:rsid w:val="007913C4"/>
    <w:rsid w:val="00792FAD"/>
    <w:rsid w:val="007964F9"/>
    <w:rsid w:val="00797E26"/>
    <w:rsid w:val="007B646E"/>
    <w:rsid w:val="007C3D42"/>
    <w:rsid w:val="007C68D7"/>
    <w:rsid w:val="007C6D70"/>
    <w:rsid w:val="007D4327"/>
    <w:rsid w:val="007D4F31"/>
    <w:rsid w:val="007D6D1E"/>
    <w:rsid w:val="007E4369"/>
    <w:rsid w:val="007F29A7"/>
    <w:rsid w:val="00803D02"/>
    <w:rsid w:val="008055C5"/>
    <w:rsid w:val="0081063B"/>
    <w:rsid w:val="00815E4E"/>
    <w:rsid w:val="008202A0"/>
    <w:rsid w:val="008207BA"/>
    <w:rsid w:val="008236DF"/>
    <w:rsid w:val="0082441E"/>
    <w:rsid w:val="008274E5"/>
    <w:rsid w:val="00827B61"/>
    <w:rsid w:val="0083009B"/>
    <w:rsid w:val="008364D6"/>
    <w:rsid w:val="00840644"/>
    <w:rsid w:val="0084168E"/>
    <w:rsid w:val="00841EF6"/>
    <w:rsid w:val="00843768"/>
    <w:rsid w:val="0084661F"/>
    <w:rsid w:val="00851774"/>
    <w:rsid w:val="00852324"/>
    <w:rsid w:val="00864FD7"/>
    <w:rsid w:val="00867E11"/>
    <w:rsid w:val="008720E0"/>
    <w:rsid w:val="008724C6"/>
    <w:rsid w:val="00876755"/>
    <w:rsid w:val="00882A91"/>
    <w:rsid w:val="00883A5E"/>
    <w:rsid w:val="0088626C"/>
    <w:rsid w:val="00897093"/>
    <w:rsid w:val="008973F6"/>
    <w:rsid w:val="008A0978"/>
    <w:rsid w:val="008A2715"/>
    <w:rsid w:val="008A2C65"/>
    <w:rsid w:val="008B2BBF"/>
    <w:rsid w:val="008B2FFA"/>
    <w:rsid w:val="008B316C"/>
    <w:rsid w:val="008C7527"/>
    <w:rsid w:val="008D07FF"/>
    <w:rsid w:val="008D13E0"/>
    <w:rsid w:val="008D4118"/>
    <w:rsid w:val="008D4CD3"/>
    <w:rsid w:val="008D5718"/>
    <w:rsid w:val="008D66E1"/>
    <w:rsid w:val="008E14C8"/>
    <w:rsid w:val="008E1C50"/>
    <w:rsid w:val="008E368D"/>
    <w:rsid w:val="00903641"/>
    <w:rsid w:val="009138D7"/>
    <w:rsid w:val="00913C7F"/>
    <w:rsid w:val="00920136"/>
    <w:rsid w:val="00921D1C"/>
    <w:rsid w:val="00922ECC"/>
    <w:rsid w:val="00924271"/>
    <w:rsid w:val="009271E2"/>
    <w:rsid w:val="00927787"/>
    <w:rsid w:val="00932783"/>
    <w:rsid w:val="009330F5"/>
    <w:rsid w:val="00944EFC"/>
    <w:rsid w:val="00946F39"/>
    <w:rsid w:val="00953954"/>
    <w:rsid w:val="00957B8C"/>
    <w:rsid w:val="009704A6"/>
    <w:rsid w:val="00970B96"/>
    <w:rsid w:val="00970E0B"/>
    <w:rsid w:val="00974FE6"/>
    <w:rsid w:val="00995570"/>
    <w:rsid w:val="009A0098"/>
    <w:rsid w:val="009A0797"/>
    <w:rsid w:val="009A1B0A"/>
    <w:rsid w:val="009A2182"/>
    <w:rsid w:val="009B181A"/>
    <w:rsid w:val="009B306C"/>
    <w:rsid w:val="009C0F48"/>
    <w:rsid w:val="009C3074"/>
    <w:rsid w:val="009D1234"/>
    <w:rsid w:val="009E2C9C"/>
    <w:rsid w:val="009F3ED0"/>
    <w:rsid w:val="009F4F63"/>
    <w:rsid w:val="00A00FB3"/>
    <w:rsid w:val="00A02C1F"/>
    <w:rsid w:val="00A04FE8"/>
    <w:rsid w:val="00A13A8E"/>
    <w:rsid w:val="00A167FC"/>
    <w:rsid w:val="00A173CB"/>
    <w:rsid w:val="00A20593"/>
    <w:rsid w:val="00A22006"/>
    <w:rsid w:val="00A25318"/>
    <w:rsid w:val="00A26D36"/>
    <w:rsid w:val="00A31795"/>
    <w:rsid w:val="00A36F63"/>
    <w:rsid w:val="00A43419"/>
    <w:rsid w:val="00A45928"/>
    <w:rsid w:val="00A52B10"/>
    <w:rsid w:val="00A61091"/>
    <w:rsid w:val="00A6133C"/>
    <w:rsid w:val="00A67257"/>
    <w:rsid w:val="00A71D9C"/>
    <w:rsid w:val="00A722B6"/>
    <w:rsid w:val="00A73240"/>
    <w:rsid w:val="00A73CE6"/>
    <w:rsid w:val="00A82CF9"/>
    <w:rsid w:val="00A831C4"/>
    <w:rsid w:val="00A86D35"/>
    <w:rsid w:val="00A94472"/>
    <w:rsid w:val="00AA0DF4"/>
    <w:rsid w:val="00AA2D0B"/>
    <w:rsid w:val="00AA6415"/>
    <w:rsid w:val="00AA69E5"/>
    <w:rsid w:val="00AB21F3"/>
    <w:rsid w:val="00AB3F72"/>
    <w:rsid w:val="00AB5397"/>
    <w:rsid w:val="00AC48C3"/>
    <w:rsid w:val="00AC5B7E"/>
    <w:rsid w:val="00AC618A"/>
    <w:rsid w:val="00AD5C9B"/>
    <w:rsid w:val="00AD603B"/>
    <w:rsid w:val="00AD60E7"/>
    <w:rsid w:val="00AD7259"/>
    <w:rsid w:val="00AE4179"/>
    <w:rsid w:val="00AF5E50"/>
    <w:rsid w:val="00AF6C72"/>
    <w:rsid w:val="00AF702A"/>
    <w:rsid w:val="00B0213E"/>
    <w:rsid w:val="00B03584"/>
    <w:rsid w:val="00B1081D"/>
    <w:rsid w:val="00B115F5"/>
    <w:rsid w:val="00B1381D"/>
    <w:rsid w:val="00B16F5A"/>
    <w:rsid w:val="00B25EB4"/>
    <w:rsid w:val="00B27168"/>
    <w:rsid w:val="00B27737"/>
    <w:rsid w:val="00B313EA"/>
    <w:rsid w:val="00B316B4"/>
    <w:rsid w:val="00B329B2"/>
    <w:rsid w:val="00B32A29"/>
    <w:rsid w:val="00B32DD5"/>
    <w:rsid w:val="00B3451A"/>
    <w:rsid w:val="00B377A5"/>
    <w:rsid w:val="00B40BAC"/>
    <w:rsid w:val="00B43AF3"/>
    <w:rsid w:val="00B45310"/>
    <w:rsid w:val="00B47D31"/>
    <w:rsid w:val="00B47F42"/>
    <w:rsid w:val="00B51DF3"/>
    <w:rsid w:val="00B55655"/>
    <w:rsid w:val="00B568DF"/>
    <w:rsid w:val="00B56A73"/>
    <w:rsid w:val="00B61B94"/>
    <w:rsid w:val="00B64AE2"/>
    <w:rsid w:val="00B72437"/>
    <w:rsid w:val="00B77D1A"/>
    <w:rsid w:val="00B831B6"/>
    <w:rsid w:val="00B847EB"/>
    <w:rsid w:val="00B85976"/>
    <w:rsid w:val="00B85B99"/>
    <w:rsid w:val="00B8670F"/>
    <w:rsid w:val="00B87939"/>
    <w:rsid w:val="00B92C4A"/>
    <w:rsid w:val="00B9388E"/>
    <w:rsid w:val="00B95CEB"/>
    <w:rsid w:val="00B97853"/>
    <w:rsid w:val="00B97CDE"/>
    <w:rsid w:val="00BA0D79"/>
    <w:rsid w:val="00BA5502"/>
    <w:rsid w:val="00BB0DD9"/>
    <w:rsid w:val="00BB3CB6"/>
    <w:rsid w:val="00BC07C0"/>
    <w:rsid w:val="00BC0D85"/>
    <w:rsid w:val="00BC4D1C"/>
    <w:rsid w:val="00BD0A5E"/>
    <w:rsid w:val="00BD4719"/>
    <w:rsid w:val="00BE1CB9"/>
    <w:rsid w:val="00BE5A6F"/>
    <w:rsid w:val="00BF028E"/>
    <w:rsid w:val="00BF1F0D"/>
    <w:rsid w:val="00BF3394"/>
    <w:rsid w:val="00BF451D"/>
    <w:rsid w:val="00BF77D1"/>
    <w:rsid w:val="00C030BC"/>
    <w:rsid w:val="00C03B10"/>
    <w:rsid w:val="00C07CDE"/>
    <w:rsid w:val="00C10A6B"/>
    <w:rsid w:val="00C158E1"/>
    <w:rsid w:val="00C16BE6"/>
    <w:rsid w:val="00C177FB"/>
    <w:rsid w:val="00C17A6A"/>
    <w:rsid w:val="00C22C26"/>
    <w:rsid w:val="00C319F9"/>
    <w:rsid w:val="00C42045"/>
    <w:rsid w:val="00C421AC"/>
    <w:rsid w:val="00C42B9B"/>
    <w:rsid w:val="00C42F1A"/>
    <w:rsid w:val="00C46291"/>
    <w:rsid w:val="00C4651E"/>
    <w:rsid w:val="00C500B5"/>
    <w:rsid w:val="00C51551"/>
    <w:rsid w:val="00C53A3C"/>
    <w:rsid w:val="00C53E43"/>
    <w:rsid w:val="00C54658"/>
    <w:rsid w:val="00C55F70"/>
    <w:rsid w:val="00C5768B"/>
    <w:rsid w:val="00C57BF6"/>
    <w:rsid w:val="00C65F61"/>
    <w:rsid w:val="00C75472"/>
    <w:rsid w:val="00C75EAE"/>
    <w:rsid w:val="00C811B2"/>
    <w:rsid w:val="00C8515A"/>
    <w:rsid w:val="00C87FE8"/>
    <w:rsid w:val="00C959F7"/>
    <w:rsid w:val="00CA0169"/>
    <w:rsid w:val="00CA4292"/>
    <w:rsid w:val="00CB0717"/>
    <w:rsid w:val="00CB1BD1"/>
    <w:rsid w:val="00CB2FE9"/>
    <w:rsid w:val="00CB3776"/>
    <w:rsid w:val="00CB3BFC"/>
    <w:rsid w:val="00CC16E2"/>
    <w:rsid w:val="00CC43C2"/>
    <w:rsid w:val="00CC51EB"/>
    <w:rsid w:val="00CC5972"/>
    <w:rsid w:val="00CD0303"/>
    <w:rsid w:val="00CD04A8"/>
    <w:rsid w:val="00CD17C7"/>
    <w:rsid w:val="00CD7310"/>
    <w:rsid w:val="00CE1662"/>
    <w:rsid w:val="00CE4D06"/>
    <w:rsid w:val="00CE5599"/>
    <w:rsid w:val="00CF5A06"/>
    <w:rsid w:val="00CF6079"/>
    <w:rsid w:val="00CF6CAC"/>
    <w:rsid w:val="00CF7DBC"/>
    <w:rsid w:val="00D008F4"/>
    <w:rsid w:val="00D04E16"/>
    <w:rsid w:val="00D06AE6"/>
    <w:rsid w:val="00D07378"/>
    <w:rsid w:val="00D07605"/>
    <w:rsid w:val="00D105FA"/>
    <w:rsid w:val="00D1395B"/>
    <w:rsid w:val="00D164F0"/>
    <w:rsid w:val="00D178E8"/>
    <w:rsid w:val="00D20D98"/>
    <w:rsid w:val="00D20F04"/>
    <w:rsid w:val="00D218BA"/>
    <w:rsid w:val="00D24AE5"/>
    <w:rsid w:val="00D26E80"/>
    <w:rsid w:val="00D33081"/>
    <w:rsid w:val="00D330BE"/>
    <w:rsid w:val="00D34CDD"/>
    <w:rsid w:val="00D37CF2"/>
    <w:rsid w:val="00D40660"/>
    <w:rsid w:val="00D4254F"/>
    <w:rsid w:val="00D50ECF"/>
    <w:rsid w:val="00D532C1"/>
    <w:rsid w:val="00D6596D"/>
    <w:rsid w:val="00D700B6"/>
    <w:rsid w:val="00D73E1A"/>
    <w:rsid w:val="00D74CCE"/>
    <w:rsid w:val="00D75312"/>
    <w:rsid w:val="00D76936"/>
    <w:rsid w:val="00D804DB"/>
    <w:rsid w:val="00D81BC0"/>
    <w:rsid w:val="00D84E1F"/>
    <w:rsid w:val="00D86481"/>
    <w:rsid w:val="00D873B3"/>
    <w:rsid w:val="00D911CE"/>
    <w:rsid w:val="00D920D9"/>
    <w:rsid w:val="00D94A79"/>
    <w:rsid w:val="00D95DF0"/>
    <w:rsid w:val="00D96334"/>
    <w:rsid w:val="00D9794E"/>
    <w:rsid w:val="00DA230E"/>
    <w:rsid w:val="00DC3B71"/>
    <w:rsid w:val="00DC6739"/>
    <w:rsid w:val="00DD0FE9"/>
    <w:rsid w:val="00DD3E1E"/>
    <w:rsid w:val="00DD40AF"/>
    <w:rsid w:val="00DD4A84"/>
    <w:rsid w:val="00DD77A1"/>
    <w:rsid w:val="00DE0CC2"/>
    <w:rsid w:val="00DE5707"/>
    <w:rsid w:val="00DE61F4"/>
    <w:rsid w:val="00DE75A9"/>
    <w:rsid w:val="00DF0A7A"/>
    <w:rsid w:val="00DF2698"/>
    <w:rsid w:val="00DF6F5E"/>
    <w:rsid w:val="00E02C0B"/>
    <w:rsid w:val="00E0495C"/>
    <w:rsid w:val="00E04CF7"/>
    <w:rsid w:val="00E069A2"/>
    <w:rsid w:val="00E21728"/>
    <w:rsid w:val="00E21BFE"/>
    <w:rsid w:val="00E22D30"/>
    <w:rsid w:val="00E3035E"/>
    <w:rsid w:val="00E308A2"/>
    <w:rsid w:val="00E31D46"/>
    <w:rsid w:val="00E322D1"/>
    <w:rsid w:val="00E325C4"/>
    <w:rsid w:val="00E36B38"/>
    <w:rsid w:val="00E43B10"/>
    <w:rsid w:val="00E52A33"/>
    <w:rsid w:val="00E52B88"/>
    <w:rsid w:val="00E54193"/>
    <w:rsid w:val="00E56788"/>
    <w:rsid w:val="00E57BFF"/>
    <w:rsid w:val="00E64859"/>
    <w:rsid w:val="00E83D2C"/>
    <w:rsid w:val="00E8785F"/>
    <w:rsid w:val="00E9196F"/>
    <w:rsid w:val="00E92085"/>
    <w:rsid w:val="00EA171F"/>
    <w:rsid w:val="00EA4268"/>
    <w:rsid w:val="00EA61AC"/>
    <w:rsid w:val="00EB1CCD"/>
    <w:rsid w:val="00EB21DA"/>
    <w:rsid w:val="00EB315C"/>
    <w:rsid w:val="00EC3780"/>
    <w:rsid w:val="00ED1330"/>
    <w:rsid w:val="00ED2F73"/>
    <w:rsid w:val="00ED519D"/>
    <w:rsid w:val="00ED5794"/>
    <w:rsid w:val="00EE2602"/>
    <w:rsid w:val="00EE5BC2"/>
    <w:rsid w:val="00EE5CF3"/>
    <w:rsid w:val="00EE7602"/>
    <w:rsid w:val="00EF034C"/>
    <w:rsid w:val="00EF0BC2"/>
    <w:rsid w:val="00EF295F"/>
    <w:rsid w:val="00EF77AB"/>
    <w:rsid w:val="00EF7DD8"/>
    <w:rsid w:val="00F04297"/>
    <w:rsid w:val="00F07F5F"/>
    <w:rsid w:val="00F13524"/>
    <w:rsid w:val="00F2659A"/>
    <w:rsid w:val="00F2750B"/>
    <w:rsid w:val="00F3122F"/>
    <w:rsid w:val="00F37DA0"/>
    <w:rsid w:val="00F4340C"/>
    <w:rsid w:val="00F443BD"/>
    <w:rsid w:val="00F51347"/>
    <w:rsid w:val="00F55E91"/>
    <w:rsid w:val="00F60216"/>
    <w:rsid w:val="00F60753"/>
    <w:rsid w:val="00F654B1"/>
    <w:rsid w:val="00F65705"/>
    <w:rsid w:val="00F66934"/>
    <w:rsid w:val="00F71D6A"/>
    <w:rsid w:val="00F813C3"/>
    <w:rsid w:val="00F8278A"/>
    <w:rsid w:val="00F82A34"/>
    <w:rsid w:val="00F87D0A"/>
    <w:rsid w:val="00F905BE"/>
    <w:rsid w:val="00F90860"/>
    <w:rsid w:val="00F90B28"/>
    <w:rsid w:val="00F93F31"/>
    <w:rsid w:val="00FA73BC"/>
    <w:rsid w:val="00FB1322"/>
    <w:rsid w:val="00FB293E"/>
    <w:rsid w:val="00FB4990"/>
    <w:rsid w:val="00FC321C"/>
    <w:rsid w:val="00FC32EE"/>
    <w:rsid w:val="00FC39FD"/>
    <w:rsid w:val="00FC3D90"/>
    <w:rsid w:val="00FD1257"/>
    <w:rsid w:val="00FD729F"/>
    <w:rsid w:val="00FE03F4"/>
    <w:rsid w:val="00FE13FC"/>
    <w:rsid w:val="00FE44AB"/>
    <w:rsid w:val="00FE6C3C"/>
    <w:rsid w:val="00FE79A7"/>
    <w:rsid w:val="00FF5775"/>
    <w:rsid w:val="00FF7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371636B-FD5A-4FD3-B29E-04A6AA0F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0"/>
    <w:pPr>
      <w:bidi/>
      <w:spacing w:after="200"/>
      <w:jc w:val="both"/>
    </w:pPr>
    <w:rPr>
      <w:rFonts w:ascii="Simplified Arabic" w:hAnsi="Simplified Arabic" w:cs="Simplified Arabic"/>
      <w:sz w:val="24"/>
      <w:szCs w:val="24"/>
    </w:rPr>
  </w:style>
  <w:style w:type="paragraph" w:styleId="Heading1">
    <w:name w:val="heading 1"/>
    <w:basedOn w:val="Normal"/>
    <w:next w:val="Normal"/>
    <w:link w:val="Heading1Char"/>
    <w:uiPriority w:val="99"/>
    <w:qFormat/>
    <w:rsid w:val="00B831B6"/>
    <w:pPr>
      <w:spacing w:before="120" w:after="120"/>
      <w:outlineLvl w:val="0"/>
    </w:pPr>
    <w:rPr>
      <w:b/>
      <w:bCs/>
      <w:kern w:val="36"/>
      <w:sz w:val="28"/>
      <w:szCs w:val="28"/>
      <w:lang w:val="en-GB" w:eastAsia="fr-FR"/>
    </w:rPr>
  </w:style>
  <w:style w:type="paragraph" w:styleId="Heading2">
    <w:name w:val="heading 2"/>
    <w:basedOn w:val="Normal"/>
    <w:next w:val="Normal"/>
    <w:link w:val="Heading2Char"/>
    <w:uiPriority w:val="99"/>
    <w:rsid w:val="00CC43C2"/>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31B6"/>
    <w:rPr>
      <w:rFonts w:ascii="Simplified Arabic" w:hAnsi="Simplified Arabic" w:cs="Simplified Arabic"/>
      <w:b/>
      <w:bCs/>
      <w:kern w:val="36"/>
      <w:sz w:val="28"/>
      <w:szCs w:val="28"/>
      <w:lang w:val="en-GB" w:eastAsia="fr-FR"/>
    </w:rPr>
  </w:style>
  <w:style w:type="character" w:customStyle="1" w:styleId="Heading2Char">
    <w:name w:val="Heading 2 Char"/>
    <w:link w:val="Heading2"/>
    <w:uiPriority w:val="99"/>
    <w:semiHidden/>
    <w:locked/>
    <w:rsid w:val="00CC43C2"/>
    <w:rPr>
      <w:rFonts w:ascii="Cambria" w:hAnsi="Cambria" w:cs="Times New Roman"/>
      <w:b/>
      <w:bCs/>
      <w:color w:val="4F81BD"/>
      <w:sz w:val="26"/>
      <w:szCs w:val="26"/>
    </w:rPr>
  </w:style>
  <w:style w:type="table" w:styleId="TableGrid">
    <w:name w:val="Table Grid"/>
    <w:basedOn w:val="TableNormal"/>
    <w:uiPriority w:val="99"/>
    <w:rsid w:val="00261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C43C2"/>
    <w:pPr>
      <w:spacing w:after="0"/>
    </w:pPr>
    <w:rPr>
      <w:rFonts w:cs="Times New Roman"/>
      <w:lang w:val="en-GB" w:eastAsia="fr-FR"/>
    </w:rPr>
  </w:style>
  <w:style w:type="character" w:customStyle="1" w:styleId="BodyTextChar">
    <w:name w:val="Body Text Char"/>
    <w:link w:val="BodyText"/>
    <w:uiPriority w:val="99"/>
    <w:locked/>
    <w:rsid w:val="00CC43C2"/>
    <w:rPr>
      <w:rFonts w:ascii="Times New Roman" w:hAnsi="Times New Roman" w:cs="Times New Roman"/>
      <w:sz w:val="24"/>
      <w:szCs w:val="24"/>
      <w:lang w:val="en-GB" w:eastAsia="fr-FR"/>
    </w:rPr>
  </w:style>
  <w:style w:type="paragraph" w:customStyle="1" w:styleId="Default">
    <w:name w:val="Default"/>
    <w:rsid w:val="00370DE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A36F63"/>
    <w:pPr>
      <w:spacing w:after="0"/>
    </w:pPr>
    <w:rPr>
      <w:rFonts w:ascii="Tahoma" w:hAnsi="Tahoma" w:cs="Tahoma"/>
      <w:sz w:val="16"/>
      <w:szCs w:val="16"/>
    </w:rPr>
  </w:style>
  <w:style w:type="character" w:customStyle="1" w:styleId="BalloonTextChar">
    <w:name w:val="Balloon Text Char"/>
    <w:link w:val="BalloonText"/>
    <w:uiPriority w:val="99"/>
    <w:semiHidden/>
    <w:locked/>
    <w:rsid w:val="00A36F63"/>
    <w:rPr>
      <w:rFonts w:ascii="Tahoma" w:hAnsi="Tahoma" w:cs="Tahoma"/>
      <w:sz w:val="16"/>
      <w:szCs w:val="16"/>
    </w:rPr>
  </w:style>
  <w:style w:type="paragraph" w:styleId="Caption">
    <w:name w:val="caption"/>
    <w:basedOn w:val="Normal"/>
    <w:next w:val="Normal"/>
    <w:uiPriority w:val="99"/>
    <w:qFormat/>
    <w:rsid w:val="00261931"/>
    <w:pPr>
      <w:spacing w:after="0"/>
    </w:pPr>
    <w:rPr>
      <w:rFonts w:cs="Times New Roman"/>
      <w:b/>
      <w:bCs/>
      <w:sz w:val="20"/>
      <w:szCs w:val="20"/>
      <w:lang w:val="en-GB" w:eastAsia="fr-FR"/>
    </w:rPr>
  </w:style>
  <w:style w:type="paragraph" w:styleId="Header">
    <w:name w:val="header"/>
    <w:basedOn w:val="Normal"/>
    <w:link w:val="HeaderChar"/>
    <w:uiPriority w:val="99"/>
    <w:rsid w:val="00FE03F4"/>
    <w:pPr>
      <w:tabs>
        <w:tab w:val="center" w:pos="4680"/>
        <w:tab w:val="right" w:pos="9360"/>
      </w:tabs>
      <w:spacing w:after="0"/>
    </w:pPr>
  </w:style>
  <w:style w:type="character" w:customStyle="1" w:styleId="HeaderChar">
    <w:name w:val="Header Char"/>
    <w:link w:val="Header"/>
    <w:uiPriority w:val="99"/>
    <w:locked/>
    <w:rsid w:val="00FE03F4"/>
    <w:rPr>
      <w:rFonts w:cs="Times New Roman"/>
    </w:rPr>
  </w:style>
  <w:style w:type="paragraph" w:styleId="Footer">
    <w:name w:val="footer"/>
    <w:basedOn w:val="Normal"/>
    <w:link w:val="FooterChar"/>
    <w:uiPriority w:val="99"/>
    <w:rsid w:val="00FE03F4"/>
    <w:pPr>
      <w:tabs>
        <w:tab w:val="center" w:pos="4680"/>
        <w:tab w:val="right" w:pos="9360"/>
      </w:tabs>
      <w:spacing w:after="0"/>
    </w:pPr>
  </w:style>
  <w:style w:type="character" w:customStyle="1" w:styleId="FooterChar">
    <w:name w:val="Footer Char"/>
    <w:link w:val="Footer"/>
    <w:uiPriority w:val="99"/>
    <w:locked/>
    <w:rsid w:val="00FE03F4"/>
    <w:rPr>
      <w:rFonts w:cs="Times New Roman"/>
    </w:rPr>
  </w:style>
  <w:style w:type="paragraph" w:styleId="TOC5">
    <w:name w:val="toc 5"/>
    <w:basedOn w:val="Normal"/>
    <w:next w:val="Normal"/>
    <w:autoRedefine/>
    <w:uiPriority w:val="99"/>
    <w:semiHidden/>
    <w:rsid w:val="004B7967"/>
    <w:pPr>
      <w:spacing w:after="0"/>
      <w:ind w:left="960"/>
    </w:pPr>
    <w:rPr>
      <w:rFonts w:cs="Times New Roman"/>
      <w:lang w:val="en-GB" w:eastAsia="fr-FR"/>
    </w:rPr>
  </w:style>
  <w:style w:type="character" w:styleId="Hyperlink">
    <w:name w:val="Hyperlink"/>
    <w:rsid w:val="00F87D0A"/>
    <w:rPr>
      <w:rFonts w:cs="Times New Roman"/>
      <w:color w:val="0000FF"/>
      <w:u w:val="single"/>
    </w:rPr>
  </w:style>
  <w:style w:type="paragraph" w:customStyle="1" w:styleId="CM12">
    <w:name w:val="CM12"/>
    <w:basedOn w:val="Normal"/>
    <w:next w:val="Normal"/>
    <w:rsid w:val="00FA73BC"/>
    <w:pPr>
      <w:widowControl w:val="0"/>
      <w:autoSpaceDE w:val="0"/>
      <w:autoSpaceDN w:val="0"/>
      <w:spacing w:after="0"/>
    </w:pPr>
    <w:rPr>
      <w:rFonts w:ascii="Verdana" w:hAnsi="Verdana"/>
    </w:rPr>
  </w:style>
  <w:style w:type="paragraph" w:customStyle="1" w:styleId="CM13">
    <w:name w:val="CM13"/>
    <w:basedOn w:val="Normal"/>
    <w:next w:val="Normal"/>
    <w:rsid w:val="00FA73BC"/>
    <w:pPr>
      <w:widowControl w:val="0"/>
      <w:autoSpaceDE w:val="0"/>
      <w:autoSpaceDN w:val="0"/>
      <w:spacing w:after="0"/>
    </w:pPr>
    <w:rPr>
      <w:rFonts w:ascii="Verdana" w:hAnsi="Verdana"/>
    </w:rPr>
  </w:style>
  <w:style w:type="character" w:styleId="PlaceholderText">
    <w:name w:val="Placeholder Text"/>
    <w:basedOn w:val="DefaultParagraphFont"/>
    <w:uiPriority w:val="99"/>
    <w:semiHidden/>
    <w:rsid w:val="00D24AE5"/>
    <w:rPr>
      <w:color w:val="808080"/>
    </w:rPr>
  </w:style>
  <w:style w:type="paragraph" w:customStyle="1" w:styleId="Author">
    <w:name w:val="Author"/>
    <w:basedOn w:val="Normal"/>
    <w:next w:val="Normal"/>
    <w:qFormat/>
    <w:rsid w:val="00B831B6"/>
    <w:pPr>
      <w:suppressAutoHyphens/>
      <w:autoSpaceDN w:val="0"/>
      <w:spacing w:after="0"/>
      <w:jc w:val="center"/>
      <w:textAlignment w:val="baseline"/>
    </w:pPr>
    <w:rPr>
      <w:kern w:val="3"/>
      <w:sz w:val="28"/>
      <w:szCs w:val="28"/>
    </w:rPr>
  </w:style>
  <w:style w:type="paragraph" w:styleId="NoSpacing">
    <w:name w:val="No Spacing"/>
    <w:uiPriority w:val="1"/>
    <w:qFormat/>
    <w:rsid w:val="005525FA"/>
    <w:rPr>
      <w:rFonts w:cs="Arial"/>
      <w:sz w:val="22"/>
      <w:szCs w:val="22"/>
    </w:rPr>
  </w:style>
  <w:style w:type="paragraph" w:styleId="Title">
    <w:name w:val="Title"/>
    <w:basedOn w:val="Normal"/>
    <w:next w:val="Normal"/>
    <w:link w:val="TitleChar"/>
    <w:uiPriority w:val="10"/>
    <w:qFormat/>
    <w:rsid w:val="00432F02"/>
    <w:pPr>
      <w:contextualSpacing/>
      <w:jc w:val="center"/>
    </w:pPr>
    <w:rPr>
      <w:rFonts w:eastAsiaTheme="majorEastAsia"/>
      <w:b/>
      <w:spacing w:val="-10"/>
      <w:kern w:val="28"/>
      <w:sz w:val="40"/>
      <w:szCs w:val="40"/>
    </w:rPr>
  </w:style>
  <w:style w:type="character" w:customStyle="1" w:styleId="TitleChar">
    <w:name w:val="Title Char"/>
    <w:basedOn w:val="DefaultParagraphFont"/>
    <w:link w:val="Title"/>
    <w:uiPriority w:val="10"/>
    <w:rsid w:val="00432F02"/>
    <w:rPr>
      <w:rFonts w:ascii="Simplified Arabic" w:eastAsiaTheme="majorEastAsia" w:hAnsi="Simplified Arabic" w:cs="Simplified Arabic"/>
      <w:b/>
      <w:spacing w:val="-10"/>
      <w:kern w:val="28"/>
      <w:sz w:val="40"/>
      <w:szCs w:val="40"/>
    </w:rPr>
  </w:style>
  <w:style w:type="paragraph" w:customStyle="1" w:styleId="Affiliation">
    <w:name w:val="Affiliation"/>
    <w:basedOn w:val="Normal"/>
    <w:next w:val="Normal"/>
    <w:qFormat/>
    <w:rsid w:val="00B831B6"/>
    <w:pPr>
      <w:spacing w:after="0"/>
      <w:contextualSpacing/>
      <w:jc w:val="center"/>
    </w:pPr>
    <w:rPr>
      <w:i/>
      <w:iCs/>
      <w:sz w:val="22"/>
      <w:szCs w:val="22"/>
      <w:lang w:val="en-GB" w:eastAsia="fr-FR"/>
    </w:rPr>
  </w:style>
  <w:style w:type="paragraph" w:customStyle="1" w:styleId="Figure">
    <w:name w:val="Figure"/>
    <w:basedOn w:val="Normal"/>
    <w:next w:val="Normal"/>
    <w:link w:val="FigureChar"/>
    <w:qFormat/>
    <w:rsid w:val="00401AF2"/>
    <w:pPr>
      <w:spacing w:after="120"/>
      <w:jc w:val="center"/>
      <w:outlineLvl w:val="1"/>
    </w:pPr>
    <w:rPr>
      <w:i/>
      <w:iCs/>
      <w:sz w:val="22"/>
      <w:szCs w:val="22"/>
      <w:lang w:val="en-GB" w:eastAsia="fr-FR"/>
    </w:rPr>
  </w:style>
  <w:style w:type="paragraph" w:customStyle="1" w:styleId="Table">
    <w:name w:val="Table"/>
    <w:basedOn w:val="Normal"/>
    <w:link w:val="TableChar"/>
    <w:qFormat/>
    <w:rsid w:val="00401AF2"/>
    <w:pPr>
      <w:spacing w:before="120" w:after="0"/>
      <w:contextualSpacing/>
      <w:jc w:val="center"/>
      <w:outlineLvl w:val="1"/>
    </w:pPr>
    <w:rPr>
      <w:i/>
      <w:iCs/>
      <w:sz w:val="22"/>
      <w:szCs w:val="22"/>
      <w:lang w:val="en-GB" w:eastAsia="fr-FR"/>
    </w:rPr>
  </w:style>
  <w:style w:type="character" w:customStyle="1" w:styleId="FigureChar">
    <w:name w:val="Figure Char"/>
    <w:basedOn w:val="DefaultParagraphFont"/>
    <w:link w:val="Figure"/>
    <w:rsid w:val="00401AF2"/>
    <w:rPr>
      <w:rFonts w:ascii="Simplified Arabic" w:hAnsi="Simplified Arabic" w:cs="Simplified Arabic"/>
      <w:i/>
      <w:iCs/>
      <w:sz w:val="22"/>
      <w:szCs w:val="22"/>
      <w:lang w:val="en-GB" w:eastAsia="fr-FR"/>
    </w:rPr>
  </w:style>
  <w:style w:type="paragraph" w:customStyle="1" w:styleId="Reference">
    <w:name w:val="Reference"/>
    <w:basedOn w:val="Normal"/>
    <w:link w:val="ReferenceChar"/>
    <w:qFormat/>
    <w:rsid w:val="00172839"/>
    <w:pPr>
      <w:widowControl w:val="0"/>
      <w:numPr>
        <w:numId w:val="3"/>
      </w:numPr>
      <w:tabs>
        <w:tab w:val="num" w:pos="-654"/>
      </w:tabs>
      <w:autoSpaceDE w:val="0"/>
      <w:autoSpaceDN w:val="0"/>
      <w:spacing w:after="0"/>
      <w:ind w:left="680" w:right="57" w:hanging="340"/>
    </w:pPr>
  </w:style>
  <w:style w:type="character" w:customStyle="1" w:styleId="TableChar">
    <w:name w:val="Table Char"/>
    <w:basedOn w:val="DefaultParagraphFont"/>
    <w:link w:val="Table"/>
    <w:rsid w:val="00401AF2"/>
    <w:rPr>
      <w:rFonts w:ascii="Simplified Arabic" w:hAnsi="Simplified Arabic" w:cs="Simplified Arabic"/>
      <w:i/>
      <w:iCs/>
      <w:sz w:val="22"/>
      <w:szCs w:val="22"/>
      <w:lang w:val="en-GB" w:eastAsia="fr-FR"/>
    </w:rPr>
  </w:style>
  <w:style w:type="character" w:customStyle="1" w:styleId="ReferenceChar">
    <w:name w:val="Reference Char"/>
    <w:basedOn w:val="DefaultParagraphFont"/>
    <w:link w:val="Reference"/>
    <w:rsid w:val="00172839"/>
    <w:rPr>
      <w:rFonts w:ascii="Simplified Arabic" w:hAnsi="Simplified Arabic" w:cs="Simplified Arabic"/>
      <w:sz w:val="24"/>
      <w:szCs w:val="24"/>
    </w:rPr>
  </w:style>
  <w:style w:type="character" w:customStyle="1" w:styleId="UnresolvedMention">
    <w:name w:val="Unresolved Mention"/>
    <w:basedOn w:val="DefaultParagraphFont"/>
    <w:uiPriority w:val="99"/>
    <w:semiHidden/>
    <w:unhideWhenUsed/>
    <w:rsid w:val="001B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6145">
      <w:bodyDiv w:val="1"/>
      <w:marLeft w:val="0"/>
      <w:marRight w:val="0"/>
      <w:marTop w:val="0"/>
      <w:marBottom w:val="0"/>
      <w:divBdr>
        <w:top w:val="none" w:sz="0" w:space="0" w:color="auto"/>
        <w:left w:val="none" w:sz="0" w:space="0" w:color="auto"/>
        <w:bottom w:val="none" w:sz="0" w:space="0" w:color="auto"/>
        <w:right w:val="none" w:sz="0" w:space="0" w:color="auto"/>
      </w:divBdr>
    </w:div>
    <w:div w:id="1604530045">
      <w:bodyDiv w:val="1"/>
      <w:marLeft w:val="0"/>
      <w:marRight w:val="0"/>
      <w:marTop w:val="0"/>
      <w:marBottom w:val="0"/>
      <w:divBdr>
        <w:top w:val="none" w:sz="0" w:space="0" w:color="auto"/>
        <w:left w:val="none" w:sz="0" w:space="0" w:color="auto"/>
        <w:bottom w:val="none" w:sz="0" w:space="0" w:color="auto"/>
        <w:right w:val="none" w:sz="0" w:space="0" w:color="auto"/>
      </w:divBdr>
    </w:div>
    <w:div w:id="17049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er@yahoo.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rth.author@gmail.com" TargetMode="External"/><Relationship Id="rId4" Type="http://schemas.openxmlformats.org/officeDocument/2006/relationships/settings" Target="settings.xml"/><Relationship Id="rId9" Type="http://schemas.openxmlformats.org/officeDocument/2006/relationships/hyperlink" Target="mailto:second.auther@outlook.com" TargetMode="External"/><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65DB-ED4E-4668-AC6B-8D5197DA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5365</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International conference on Sciences and Techniques of Automatic control &amp; computer engineering − STA′2012</vt:lpstr>
      <vt:lpstr>International conference on Sciences and Techniques of Automatic control &amp; computer engineering − STA′2012</vt:lpstr>
    </vt:vector>
  </TitlesOfParts>
  <Company>Toshiba</Company>
  <LinksUpToDate>false</LinksUpToDate>
  <CharactersWithSpaces>6407</CharactersWithSpaces>
  <SharedDoc>false</SharedDoc>
  <HLinks>
    <vt:vector size="12" baseType="variant">
      <vt:variant>
        <vt:i4>7340142</vt:i4>
      </vt:variant>
      <vt:variant>
        <vt:i4>3</vt:i4>
      </vt:variant>
      <vt:variant>
        <vt:i4>0</vt:i4>
      </vt:variant>
      <vt:variant>
        <vt:i4>5</vt:i4>
      </vt:variant>
      <vt:variant>
        <vt:lpwstr>mailto:Mohamed_shtwi@yahoo.com</vt:lpwstr>
      </vt:variant>
      <vt:variant>
        <vt:lpwstr/>
      </vt:variant>
      <vt:variant>
        <vt:i4>7340142</vt:i4>
      </vt:variant>
      <vt:variant>
        <vt:i4>0</vt:i4>
      </vt:variant>
      <vt:variant>
        <vt:i4>0</vt:i4>
      </vt:variant>
      <vt:variant>
        <vt:i4>5</vt:i4>
      </vt:variant>
      <vt:variant>
        <vt:lpwstr>mailto:Mohamed_shtwi@yahoo.com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Sciences and Techniques of Automatic control &amp; computer engineering − STA′2012</dc:title>
  <dc:creator>ALAMAL</dc:creator>
  <cp:lastModifiedBy>BB-Win10</cp:lastModifiedBy>
  <cp:revision>2</cp:revision>
  <cp:lastPrinted>2019-10-06T17:51:00Z</cp:lastPrinted>
  <dcterms:created xsi:type="dcterms:W3CDTF">2019-10-06T23:44:00Z</dcterms:created>
  <dcterms:modified xsi:type="dcterms:W3CDTF">2019-10-06T23:44:00Z</dcterms:modified>
</cp:coreProperties>
</file>