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F" w:rsidRPr="00946F39" w:rsidRDefault="009B181A" w:rsidP="009B181A">
      <w:pPr>
        <w:pStyle w:val="Title"/>
        <w:rPr>
          <w:rtl/>
          <w:lang w:bidi="ar-LY"/>
        </w:rPr>
      </w:pPr>
      <w:bookmarkStart w:id="0" w:name="_GoBack"/>
      <w:bookmarkEnd w:id="0"/>
      <w:r>
        <w:t>The Title Should be In Style “Title”</w:t>
      </w:r>
    </w:p>
    <w:p w:rsidR="001B5263" w:rsidRDefault="001B5263" w:rsidP="008A2715">
      <w:pPr>
        <w:pStyle w:val="Author"/>
      </w:pPr>
      <w:r>
        <w:t>First</w:t>
      </w:r>
      <w:r w:rsidR="008A2715">
        <w:t xml:space="preserve"> Aut</w:t>
      </w:r>
      <w:r>
        <w:t>h</w:t>
      </w:r>
      <w:r w:rsidR="008A2715">
        <w:t>or</w:t>
      </w:r>
      <w:r w:rsidR="00CC5972">
        <w:t>’</w:t>
      </w:r>
      <w:r w:rsidR="008A2715">
        <w:t>s</w:t>
      </w:r>
      <w:r w:rsidR="00CC5972">
        <w:t xml:space="preserve"> Name</w:t>
      </w:r>
      <w:r w:rsidR="00C17A6A" w:rsidRPr="00946F39">
        <w:rPr>
          <w:position w:val="7"/>
        </w:rPr>
        <w:t>1</w:t>
      </w:r>
      <w:r w:rsidR="00044A3A" w:rsidRPr="00946F39">
        <w:t xml:space="preserve">, </w:t>
      </w:r>
      <w:r>
        <w:t>Second</w:t>
      </w:r>
      <w:r w:rsidR="008A2715">
        <w:t xml:space="preserve"> </w:t>
      </w:r>
      <w:r>
        <w:t>Author</w:t>
      </w:r>
      <w:r w:rsidR="00CC5972">
        <w:t>’s Name</w:t>
      </w:r>
      <w:r w:rsidR="00C17A6A" w:rsidRPr="00946F39">
        <w:rPr>
          <w:position w:val="7"/>
        </w:rPr>
        <w:t>2</w:t>
      </w:r>
      <w:r w:rsidR="00044A3A" w:rsidRPr="00946F39">
        <w:t>,</w:t>
      </w:r>
      <w:r w:rsidR="008A2715">
        <w:t xml:space="preserve"> </w:t>
      </w:r>
      <w:r>
        <w:t>Third</w:t>
      </w:r>
      <w:r w:rsidR="008A2715">
        <w:t xml:space="preserve"> Author</w:t>
      </w:r>
      <w:r w:rsidR="00CC5972">
        <w:t xml:space="preserve"> Name</w:t>
      </w:r>
      <w:r w:rsidR="00375EB1">
        <w:rPr>
          <w:position w:val="7"/>
        </w:rPr>
        <w:t>3</w:t>
      </w:r>
      <w:r w:rsidRPr="00946F39">
        <w:t>,</w:t>
      </w:r>
    </w:p>
    <w:p w:rsidR="00C17A6A" w:rsidRPr="00946F39" w:rsidRDefault="001B5263" w:rsidP="008A2715">
      <w:pPr>
        <w:pStyle w:val="Author"/>
      </w:pPr>
      <w:r>
        <w:t>and Name Other Authors</w:t>
      </w:r>
      <w:r w:rsidR="00375EB1">
        <w:rPr>
          <w:position w:val="7"/>
        </w:rPr>
        <w:t>4</w:t>
      </w:r>
    </w:p>
    <w:p w:rsidR="00C17A6A" w:rsidRPr="00946F39" w:rsidRDefault="00C17A6A" w:rsidP="00375EB1">
      <w:pPr>
        <w:pStyle w:val="Affiliation"/>
        <w:rPr>
          <w:color w:val="0000FF"/>
        </w:rPr>
      </w:pPr>
      <w:r w:rsidRPr="00946F39">
        <w:t xml:space="preserve">1 </w:t>
      </w:r>
      <w:r w:rsidR="001B5263">
        <w:t>Write</w:t>
      </w:r>
      <w:r w:rsidRPr="00946F39">
        <w:t xml:space="preserve"> Institute of </w:t>
      </w:r>
      <w:r w:rsidR="001B5263">
        <w:t>First Author</w:t>
      </w:r>
      <w:r w:rsidRPr="00946F39">
        <w:t xml:space="preserve">, </w:t>
      </w:r>
      <w:r w:rsidR="008A2715">
        <w:t>City</w:t>
      </w:r>
      <w:r w:rsidRPr="00946F39">
        <w:t xml:space="preserve">, </w:t>
      </w:r>
      <w:r w:rsidR="008A2715">
        <w:t>Country</w:t>
      </w:r>
      <w:r w:rsidR="00375EB1">
        <w:t xml:space="preserve">, </w:t>
      </w:r>
      <w:r w:rsidRPr="00946F39">
        <w:t xml:space="preserve">Email: </w:t>
      </w:r>
      <w:hyperlink r:id="rId8" w:history="1">
        <w:r w:rsidR="007853EB" w:rsidRPr="00660884">
          <w:rPr>
            <w:rStyle w:val="Hyperlink"/>
            <w:rFonts w:cstheme="majorBidi"/>
          </w:rPr>
          <w:t>first.author@yahoo.com</w:t>
        </w:r>
      </w:hyperlink>
    </w:p>
    <w:p w:rsidR="001B5263" w:rsidRDefault="00C17A6A" w:rsidP="00375EB1">
      <w:pPr>
        <w:pStyle w:val="Affiliation"/>
        <w:rPr>
          <w:color w:val="0000FF"/>
        </w:rPr>
      </w:pPr>
      <w:r w:rsidRPr="00946F39">
        <w:t xml:space="preserve">2 </w:t>
      </w:r>
      <w:r w:rsidR="001B5263">
        <w:t>Institute</w:t>
      </w:r>
      <w:r w:rsidR="00375EB1">
        <w:t xml:space="preserve"> of Second Author</w:t>
      </w:r>
      <w:r w:rsidRPr="00946F39">
        <w:t xml:space="preserve">, </w:t>
      </w:r>
      <w:r w:rsidR="001B5263">
        <w:t>City</w:t>
      </w:r>
      <w:r w:rsidRPr="00946F39">
        <w:t xml:space="preserve">, </w:t>
      </w:r>
      <w:r w:rsidR="001B5263">
        <w:t>Country</w:t>
      </w:r>
      <w:r w:rsidR="00375EB1">
        <w:t xml:space="preserve">, </w:t>
      </w:r>
      <w:r w:rsidRPr="00946F39">
        <w:t>Email</w:t>
      </w:r>
      <w:r w:rsidRPr="00946F39">
        <w:rPr>
          <w:color w:val="0000FF"/>
        </w:rPr>
        <w:t xml:space="preserve">: </w:t>
      </w:r>
      <w:hyperlink r:id="rId9" w:history="1">
        <w:r w:rsidR="007853EB" w:rsidRPr="00660884">
          <w:rPr>
            <w:rStyle w:val="Hyperlink"/>
            <w:rFonts w:cstheme="majorBidi"/>
          </w:rPr>
          <w:t>second.author@outlook.com</w:t>
        </w:r>
      </w:hyperlink>
    </w:p>
    <w:p w:rsidR="00C17A6A" w:rsidRPr="00946F39" w:rsidRDefault="00375EB1" w:rsidP="001573E1">
      <w:pPr>
        <w:pStyle w:val="Affiliation"/>
        <w:rPr>
          <w:rtl/>
          <w:lang w:bidi="ar-LY"/>
        </w:rPr>
      </w:pPr>
      <w:r>
        <w:t>3</w:t>
      </w:r>
      <w:r w:rsidRPr="00946F39">
        <w:t xml:space="preserve"> </w:t>
      </w:r>
      <w:r>
        <w:t>Institute of Third Author</w:t>
      </w:r>
      <w:r w:rsidRPr="00946F39">
        <w:t xml:space="preserve">, </w:t>
      </w:r>
      <w:r>
        <w:t>City</w:t>
      </w:r>
      <w:r w:rsidRPr="00946F39">
        <w:t xml:space="preserve">, </w:t>
      </w:r>
      <w:r>
        <w:t xml:space="preserve">Country, </w:t>
      </w:r>
      <w:r w:rsidR="001B5263" w:rsidRPr="00946F39">
        <w:t>Email</w:t>
      </w:r>
      <w:r w:rsidR="001B5263" w:rsidRPr="00946F39">
        <w:rPr>
          <w:color w:val="0000FF"/>
        </w:rPr>
        <w:t xml:space="preserve">: </w:t>
      </w:r>
      <w:r w:rsidR="001B5263">
        <w:rPr>
          <w:color w:val="0000FF"/>
        </w:rPr>
        <w:t>third.auth</w:t>
      </w:r>
      <w:r w:rsidR="007853EB">
        <w:rPr>
          <w:color w:val="0000FF"/>
        </w:rPr>
        <w:t>o</w:t>
      </w:r>
      <w:r w:rsidR="001B5263">
        <w:rPr>
          <w:color w:val="0000FF"/>
        </w:rPr>
        <w:t>r</w:t>
      </w:r>
      <w:r w:rsidR="001B5263" w:rsidRPr="00946F39">
        <w:rPr>
          <w:color w:val="0000FF"/>
        </w:rPr>
        <w:t>@outlook.com</w:t>
      </w:r>
      <w:r w:rsidR="00C17A6A" w:rsidRPr="00946F39">
        <w:t xml:space="preserve"> </w:t>
      </w:r>
    </w:p>
    <w:p w:rsidR="004A61AC" w:rsidRPr="00946F39" w:rsidRDefault="00375EB1" w:rsidP="00375EB1">
      <w:pPr>
        <w:pStyle w:val="Affiliation"/>
        <w:rPr>
          <w:rStyle w:val="Hyperlink"/>
          <w:rFonts w:cstheme="majorBidi"/>
          <w:i w:val="0"/>
          <w:iCs w:val="0"/>
        </w:rPr>
      </w:pPr>
      <w:r>
        <w:t>4</w:t>
      </w:r>
      <w:r w:rsidR="001B5263">
        <w:t xml:space="preserve"> Institute of </w:t>
      </w:r>
      <w:r w:rsidR="00104BC5">
        <w:t>Fourth</w:t>
      </w:r>
      <w:r w:rsidR="001B5263">
        <w:t xml:space="preserve"> Author</w:t>
      </w:r>
      <w:r w:rsidR="00C17A6A" w:rsidRPr="00946F39">
        <w:t xml:space="preserve">, </w:t>
      </w:r>
      <w:r w:rsidR="00630537">
        <w:t>City</w:t>
      </w:r>
      <w:r w:rsidR="00C17A6A" w:rsidRPr="00946F39">
        <w:t xml:space="preserve">, </w:t>
      </w:r>
      <w:r w:rsidR="00630537">
        <w:t>Country</w:t>
      </w:r>
      <w:r>
        <w:t xml:space="preserve">, </w:t>
      </w:r>
      <w:r w:rsidR="00C17A6A" w:rsidRPr="00946F39">
        <w:t>Email</w:t>
      </w:r>
      <w:r w:rsidR="00C17A6A" w:rsidRPr="00946F39">
        <w:rPr>
          <w:color w:val="0000FF"/>
        </w:rPr>
        <w:t xml:space="preserve">: </w:t>
      </w:r>
      <w:hyperlink r:id="rId10" w:history="1">
        <w:r w:rsidR="00104BC5" w:rsidRPr="00660884">
          <w:rPr>
            <w:rStyle w:val="Hyperlink"/>
            <w:rFonts w:cstheme="majorBidi"/>
          </w:rPr>
          <w:t>fourth.author@gmail.com</w:t>
        </w:r>
      </w:hyperlink>
    </w:p>
    <w:p w:rsidR="001F5408" w:rsidRPr="00946F39" w:rsidRDefault="00370DE6" w:rsidP="001573E1">
      <w:pPr>
        <w:pStyle w:val="Heading1"/>
      </w:pPr>
      <w:r w:rsidRPr="00946F39">
        <w:t xml:space="preserve">Abstract </w:t>
      </w:r>
    </w:p>
    <w:p w:rsidR="00120D6F" w:rsidRDefault="009E2C9C" w:rsidP="00946F39">
      <w:pPr>
        <w:spacing w:before="100" w:beforeAutospacing="1" w:after="100" w:afterAutospacing="1" w:line="240" w:lineRule="auto"/>
        <w:outlineLvl w:val="1"/>
        <w:rPr>
          <w:rFonts w:cstheme="majorBidi"/>
          <w:lang w:eastAsia="fr-FR"/>
        </w:rPr>
      </w:pPr>
      <w:r>
        <w:rPr>
          <w:rFonts w:cstheme="majorBidi"/>
          <w:lang w:val="en-GB" w:eastAsia="fr-FR"/>
        </w:rPr>
        <w:t>This document is the template for research papers written for Libya GeoTec Conferences. It is a Microsoft Word document.</w:t>
      </w:r>
      <w:r w:rsidR="00AD5C9B">
        <w:rPr>
          <w:rFonts w:cstheme="majorBidi"/>
          <w:lang w:val="en-GB" w:eastAsia="fr-FR"/>
        </w:rPr>
        <w:t xml:space="preserve"> This document is </w:t>
      </w:r>
      <w:r w:rsidR="004853C9">
        <w:rPr>
          <w:rFonts w:cstheme="majorBidi"/>
          <w:lang w:eastAsia="fr-FR"/>
        </w:rPr>
        <w:t xml:space="preserve">not </w:t>
      </w:r>
      <w:r w:rsidR="00AD5C9B">
        <w:rPr>
          <w:rFonts w:cstheme="majorBidi"/>
          <w:lang w:val="en-GB" w:eastAsia="fr-FR"/>
        </w:rPr>
        <w:t>made to teach you how to write a scientific paper, but</w:t>
      </w:r>
      <w:r w:rsidR="00921FF7">
        <w:rPr>
          <w:rFonts w:cstheme="majorBidi"/>
          <w:lang w:eastAsia="fr-FR"/>
        </w:rPr>
        <w:t xml:space="preserve"> it</w:t>
      </w:r>
      <w:r w:rsidR="00AD5C9B">
        <w:rPr>
          <w:rFonts w:cstheme="majorBidi"/>
          <w:lang w:val="en-GB" w:eastAsia="fr-FR"/>
        </w:rPr>
        <w:t xml:space="preserve"> is about the format and shape of the pages</w:t>
      </w:r>
      <w:r w:rsidR="00921FF7">
        <w:rPr>
          <w:rFonts w:cstheme="majorBidi"/>
          <w:lang w:val="en-GB" w:eastAsia="fr-FR"/>
        </w:rPr>
        <w:t xml:space="preserve"> and their contents including text, figures and tables</w:t>
      </w:r>
      <w:r w:rsidR="00AD5C9B">
        <w:rPr>
          <w:rFonts w:cstheme="majorBidi"/>
          <w:lang w:val="en-GB" w:eastAsia="fr-FR"/>
        </w:rPr>
        <w:t>. Number of page</w:t>
      </w:r>
      <w:r w:rsidR="005D686C">
        <w:rPr>
          <w:rFonts w:cstheme="majorBidi"/>
          <w:lang w:val="en-GB" w:eastAsia="fr-FR"/>
        </w:rPr>
        <w:t>s</w:t>
      </w:r>
      <w:r w:rsidR="00AD5C9B">
        <w:rPr>
          <w:rFonts w:cstheme="majorBidi"/>
          <w:lang w:val="en-GB" w:eastAsia="fr-FR"/>
        </w:rPr>
        <w:t xml:space="preserve"> must not exceed </w:t>
      </w:r>
      <w:r w:rsidR="005D686C">
        <w:rPr>
          <w:rFonts w:cstheme="majorBidi"/>
          <w:lang w:val="en-GB" w:eastAsia="fr-FR"/>
        </w:rPr>
        <w:t>ten pages and not less than four. Authors are required to follow the instruction</w:t>
      </w:r>
      <w:r w:rsidR="00C57273">
        <w:rPr>
          <w:rFonts w:cstheme="majorBidi"/>
          <w:lang w:eastAsia="fr-FR"/>
        </w:rPr>
        <w:t>s</w:t>
      </w:r>
      <w:r w:rsidR="005D686C">
        <w:rPr>
          <w:rFonts w:cstheme="majorBidi"/>
          <w:lang w:val="en-GB" w:eastAsia="fr-FR"/>
        </w:rPr>
        <w:t xml:space="preserve"> </w:t>
      </w:r>
      <w:r w:rsidR="00A97A3F">
        <w:rPr>
          <w:rFonts w:cstheme="majorBidi"/>
          <w:lang w:val="en-GB" w:eastAsia="fr-FR"/>
        </w:rPr>
        <w:t>provided</w:t>
      </w:r>
      <w:r w:rsidR="005D686C">
        <w:rPr>
          <w:rFonts w:cstheme="majorBidi"/>
          <w:lang w:val="en-GB" w:eastAsia="fr-FR"/>
        </w:rPr>
        <w:t xml:space="preserve"> in this document. In addition to </w:t>
      </w:r>
      <w:r w:rsidR="00E45012">
        <w:rPr>
          <w:rFonts w:cstheme="majorBidi"/>
          <w:lang w:eastAsia="fr-FR"/>
        </w:rPr>
        <w:t xml:space="preserve">accepting </w:t>
      </w:r>
      <w:r w:rsidR="005D686C">
        <w:rPr>
          <w:rFonts w:cstheme="majorBidi"/>
          <w:lang w:val="en-GB" w:eastAsia="fr-FR"/>
        </w:rPr>
        <w:t>the scientific content, publishing authors work is subject to following this format.</w:t>
      </w:r>
      <w:r w:rsidR="00523341">
        <w:rPr>
          <w:rFonts w:cstheme="majorBidi"/>
          <w:lang w:val="en-GB" w:eastAsia="fr-FR"/>
        </w:rPr>
        <w:t xml:space="preserve"> Section titles and contents depend on you research.</w:t>
      </w:r>
    </w:p>
    <w:p w:rsidR="00370DE6" w:rsidRPr="00946F39" w:rsidRDefault="00120D6F" w:rsidP="00946F39">
      <w:pPr>
        <w:spacing w:before="100" w:beforeAutospacing="1" w:after="100" w:afterAutospacing="1" w:line="240" w:lineRule="auto"/>
        <w:outlineLvl w:val="1"/>
        <w:rPr>
          <w:rFonts w:cstheme="majorBidi"/>
          <w:lang w:val="en-GB" w:eastAsia="fr-FR"/>
        </w:rPr>
      </w:pPr>
      <w:r>
        <w:rPr>
          <w:rFonts w:cstheme="majorBidi"/>
          <w:lang w:eastAsia="fr-FR"/>
        </w:rPr>
        <w:t xml:space="preserve">Please make sure that the </w:t>
      </w:r>
      <w:r w:rsidRPr="00120D6F">
        <w:rPr>
          <w:rFonts w:cstheme="majorBidi"/>
          <w:b/>
          <w:bCs/>
          <w:lang w:eastAsia="fr-FR"/>
        </w:rPr>
        <w:t>Abstract</w:t>
      </w:r>
      <w:r>
        <w:rPr>
          <w:rFonts w:cstheme="majorBidi"/>
          <w:lang w:eastAsia="fr-FR"/>
        </w:rPr>
        <w:t xml:space="preserve"> and </w:t>
      </w:r>
      <w:r w:rsidRPr="00120D6F">
        <w:rPr>
          <w:rFonts w:cstheme="majorBidi"/>
          <w:b/>
          <w:bCs/>
          <w:lang w:eastAsia="fr-FR"/>
        </w:rPr>
        <w:t>keywords</w:t>
      </w:r>
      <w:r>
        <w:rPr>
          <w:rFonts w:cstheme="majorBidi"/>
          <w:lang w:eastAsia="fr-FR"/>
        </w:rPr>
        <w:t xml:space="preserve"> must NOT exceed the first page</w:t>
      </w:r>
      <w:r w:rsidR="00E308A2">
        <w:rPr>
          <w:rFonts w:cstheme="majorBidi"/>
          <w:lang w:eastAsia="fr-FR"/>
        </w:rPr>
        <w:t xml:space="preserve"> of your paper</w:t>
      </w:r>
      <w:r>
        <w:rPr>
          <w:rFonts w:cstheme="majorBidi"/>
          <w:lang w:eastAsia="fr-FR"/>
        </w:rPr>
        <w:t>.</w:t>
      </w:r>
    </w:p>
    <w:p w:rsidR="001F5408" w:rsidRPr="00946F39" w:rsidRDefault="00370DE6" w:rsidP="00047968">
      <w:r w:rsidRPr="00047968">
        <w:rPr>
          <w:b/>
          <w:bCs/>
        </w:rPr>
        <w:t>Keywords</w:t>
      </w:r>
      <w:r w:rsidRPr="00946F39">
        <w:rPr>
          <w:b/>
          <w:bCs/>
        </w:rPr>
        <w:t>:</w:t>
      </w:r>
      <w:r w:rsidR="001F5408" w:rsidRPr="00946F39">
        <w:rPr>
          <w:b/>
          <w:bCs/>
        </w:rPr>
        <w:t xml:space="preserve"> </w:t>
      </w:r>
      <w:r w:rsidR="001F5408" w:rsidRPr="00946F39">
        <w:rPr>
          <w:b/>
          <w:bCs/>
          <w:i/>
          <w:iCs/>
        </w:rPr>
        <w:t xml:space="preserve"> </w:t>
      </w:r>
      <w:r w:rsidR="0057299B">
        <w:rPr>
          <w:lang w:eastAsia="fr-FR"/>
        </w:rPr>
        <w:t>Separate</w:t>
      </w:r>
      <w:r w:rsidR="001F5408" w:rsidRPr="00946F39">
        <w:t xml:space="preserve">, </w:t>
      </w:r>
      <w:r w:rsidR="0057299B">
        <w:t>keywords</w:t>
      </w:r>
      <w:r w:rsidR="001F5408" w:rsidRPr="00946F39">
        <w:t xml:space="preserve">, </w:t>
      </w:r>
      <w:r w:rsidR="0057299B">
        <w:t>with</w:t>
      </w:r>
      <w:r w:rsidR="001F5408" w:rsidRPr="00946F39">
        <w:t xml:space="preserve">, </w:t>
      </w:r>
      <w:r w:rsidR="0057299B">
        <w:t>a comma</w:t>
      </w:r>
      <w:r w:rsidR="00B95CEB" w:rsidRPr="00946F39">
        <w:t>.</w:t>
      </w:r>
      <w:r w:rsidR="001F5408" w:rsidRPr="00946F39">
        <w:rPr>
          <w:b/>
          <w:bCs/>
        </w:rPr>
        <w:t xml:space="preserve"> </w:t>
      </w:r>
    </w:p>
    <w:p w:rsidR="001B7079" w:rsidRPr="00946F39" w:rsidRDefault="00766C24" w:rsidP="001573E1">
      <w:pPr>
        <w:pStyle w:val="Heading1"/>
      </w:pPr>
      <w:r w:rsidRPr="00946F39">
        <w:t xml:space="preserve">1. </w:t>
      </w:r>
      <w:r w:rsidR="001B6F10" w:rsidRPr="00946F39">
        <w:t xml:space="preserve">Introduction </w:t>
      </w:r>
    </w:p>
    <w:p w:rsidR="001B6F10" w:rsidRPr="00946F39" w:rsidRDefault="00A71D9C" w:rsidP="00E21728">
      <w:pPr>
        <w:spacing w:before="100" w:beforeAutospacing="1" w:after="100" w:afterAutospacing="1" w:line="240" w:lineRule="auto"/>
        <w:contextualSpacing/>
        <w:outlineLvl w:val="1"/>
        <w:rPr>
          <w:rFonts w:cstheme="majorBidi"/>
          <w:lang w:val="en-GB" w:eastAsia="fr-FR"/>
        </w:rPr>
      </w:pPr>
      <w:r>
        <w:rPr>
          <w:rFonts w:cstheme="majorBidi"/>
          <w:lang w:val="en-GB" w:eastAsia="fr-FR"/>
        </w:rPr>
        <w:t>Author</w:t>
      </w:r>
      <w:r w:rsidR="00E21728">
        <w:rPr>
          <w:rFonts w:cstheme="majorBidi"/>
          <w:lang w:val="en-GB" w:eastAsia="fr-FR"/>
        </w:rPr>
        <w:t>s</w:t>
      </w:r>
      <w:r>
        <w:rPr>
          <w:rFonts w:cstheme="majorBidi"/>
          <w:lang w:val="en-GB" w:eastAsia="fr-FR"/>
        </w:rPr>
        <w:t xml:space="preserve"> are required to follow the setup of the page formats for the publication of Libya GeoTec papers</w:t>
      </w:r>
      <w:r w:rsidR="00CC5972">
        <w:rPr>
          <w:rFonts w:cstheme="majorBidi"/>
          <w:lang w:val="en-GB" w:eastAsia="fr-FR"/>
        </w:rPr>
        <w:t>.</w:t>
      </w:r>
      <w:r>
        <w:rPr>
          <w:rFonts w:cstheme="majorBidi"/>
          <w:lang w:val="en-GB" w:eastAsia="fr-FR"/>
        </w:rPr>
        <w:t xml:space="preserve"> In the following sections you will </w:t>
      </w:r>
      <w:r w:rsidR="00E21728">
        <w:rPr>
          <w:rFonts w:cstheme="majorBidi"/>
          <w:lang w:val="en-GB" w:eastAsia="fr-FR"/>
        </w:rPr>
        <w:t>find the important details regarding this template.</w:t>
      </w:r>
      <w:r w:rsidR="00D1395B" w:rsidRPr="00946F39">
        <w:rPr>
          <w:rFonts w:cstheme="majorBidi"/>
          <w:lang w:val="en-GB" w:eastAsia="fr-FR"/>
        </w:rPr>
        <w:t xml:space="preserve">  </w:t>
      </w:r>
      <w:r w:rsidR="001B6F10" w:rsidRPr="00946F39">
        <w:rPr>
          <w:rFonts w:cstheme="majorBidi"/>
          <w:b/>
          <w:bCs/>
        </w:rPr>
        <w:t xml:space="preserve"> </w:t>
      </w:r>
    </w:p>
    <w:p w:rsidR="00D1395B" w:rsidRPr="00946F39" w:rsidRDefault="00D1395B" w:rsidP="00CC5972">
      <w:pPr>
        <w:pStyle w:val="Heading1"/>
      </w:pPr>
      <w:r w:rsidRPr="00946F39">
        <w:t>2</w:t>
      </w:r>
      <w:r w:rsidR="00766C24" w:rsidRPr="00946F39">
        <w:t>.</w:t>
      </w:r>
      <w:r w:rsidRPr="00946F39">
        <w:t xml:space="preserve"> </w:t>
      </w:r>
      <w:r w:rsidR="00B55655">
        <w:t>Page Margins</w:t>
      </w:r>
    </w:p>
    <w:p w:rsidR="00B55655" w:rsidRDefault="00B55655" w:rsidP="00475D8A">
      <w:pPr>
        <w:rPr>
          <w:rFonts w:cstheme="majorBidi"/>
          <w:lang w:val="en-GB" w:eastAsia="fr-FR"/>
        </w:rPr>
      </w:pPr>
      <w:r>
        <w:rPr>
          <w:rFonts w:cstheme="majorBidi"/>
          <w:lang w:val="en-GB" w:eastAsia="fr-FR"/>
        </w:rPr>
        <w:t>The paper size</w:t>
      </w:r>
      <w:r w:rsidR="00421798">
        <w:rPr>
          <w:rFonts w:cstheme="majorBidi"/>
          <w:lang w:val="en-GB" w:eastAsia="fr-FR"/>
        </w:rPr>
        <w:t xml:space="preserve"> is</w:t>
      </w:r>
      <w:r>
        <w:rPr>
          <w:rFonts w:cstheme="majorBidi"/>
          <w:lang w:val="en-GB" w:eastAsia="fr-FR"/>
        </w:rPr>
        <w:t xml:space="preserve"> B5. Please do not change the margins or any dimension</w:t>
      </w:r>
      <w:r w:rsidR="00BF77D1">
        <w:rPr>
          <w:rFonts w:cstheme="majorBidi"/>
          <w:lang w:val="en-GB" w:eastAsia="fr-FR"/>
        </w:rPr>
        <w:t xml:space="preserve"> of this template</w:t>
      </w:r>
      <w:r>
        <w:rPr>
          <w:rFonts w:cstheme="majorBidi"/>
          <w:lang w:val="en-GB" w:eastAsia="fr-FR"/>
        </w:rPr>
        <w:t xml:space="preserve">. The page top margin is 1.8cm, bottom margin is 1.8cm, left margin is 2.2cm, and right margin is </w:t>
      </w:r>
      <w:r w:rsidR="00D04E16">
        <w:rPr>
          <w:rFonts w:cstheme="majorBidi"/>
          <w:lang w:val="en-GB" w:eastAsia="fr-FR"/>
        </w:rPr>
        <w:t>2</w:t>
      </w:r>
      <w:r>
        <w:rPr>
          <w:rFonts w:cstheme="majorBidi"/>
          <w:lang w:val="en-GB" w:eastAsia="fr-FR"/>
        </w:rPr>
        <w:t>.</w:t>
      </w:r>
      <w:r w:rsidR="00D04E16">
        <w:rPr>
          <w:rFonts w:cstheme="majorBidi"/>
          <w:lang w:val="en-GB" w:eastAsia="fr-FR"/>
        </w:rPr>
        <w:t>2</w:t>
      </w:r>
      <w:r>
        <w:rPr>
          <w:rFonts w:cstheme="majorBidi"/>
          <w:lang w:val="en-GB" w:eastAsia="fr-FR"/>
        </w:rPr>
        <w:t>cm.</w:t>
      </w:r>
    </w:p>
    <w:p w:rsidR="00BF77D1" w:rsidRDefault="00BF77D1" w:rsidP="00475D8A">
      <w:pPr>
        <w:rPr>
          <w:rFonts w:cstheme="majorBidi"/>
          <w:lang w:val="en-GB" w:eastAsia="fr-FR"/>
        </w:rPr>
      </w:pPr>
      <w:r>
        <w:rPr>
          <w:rFonts w:cstheme="majorBidi"/>
          <w:lang w:val="en-GB" w:eastAsia="fr-FR"/>
        </w:rPr>
        <w:t xml:space="preserve">These dimensions are used for printing the book of proceeding </w:t>
      </w:r>
      <w:r w:rsidR="00C158E1">
        <w:rPr>
          <w:rFonts w:cstheme="majorBidi"/>
          <w:lang w:val="en-GB" w:eastAsia="fr-FR"/>
        </w:rPr>
        <w:t>of</w:t>
      </w:r>
      <w:r>
        <w:rPr>
          <w:rFonts w:cstheme="majorBidi"/>
          <w:lang w:val="en-GB" w:eastAsia="fr-FR"/>
        </w:rPr>
        <w:t xml:space="preserve"> </w:t>
      </w:r>
      <w:r w:rsidR="00C158E1">
        <w:rPr>
          <w:rFonts w:cstheme="majorBidi"/>
          <w:lang w:val="en-GB" w:eastAsia="fr-FR"/>
        </w:rPr>
        <w:t>scientific conferences organised by</w:t>
      </w:r>
      <w:r>
        <w:rPr>
          <w:rFonts w:cstheme="majorBidi"/>
          <w:lang w:val="en-GB" w:eastAsia="fr-FR"/>
        </w:rPr>
        <w:t xml:space="preserve"> Libyan Society of Remote Sensing and Geographic Information Systems.</w:t>
      </w:r>
    </w:p>
    <w:p w:rsidR="00375EB1" w:rsidRDefault="00375EB1" w:rsidP="00475D8A">
      <w:pPr>
        <w:rPr>
          <w:rFonts w:cstheme="majorBidi"/>
          <w:lang w:val="en-GB" w:eastAsia="fr-FR"/>
        </w:rPr>
      </w:pPr>
    </w:p>
    <w:p w:rsidR="00921FF7" w:rsidRDefault="00921FF7" w:rsidP="00475D8A">
      <w:pPr>
        <w:rPr>
          <w:rFonts w:cstheme="majorBidi"/>
          <w:lang w:val="en-GB" w:eastAsia="fr-FR"/>
        </w:rPr>
      </w:pPr>
    </w:p>
    <w:p w:rsidR="003C6AEC" w:rsidRDefault="00225530" w:rsidP="00047968">
      <w:pPr>
        <w:pStyle w:val="Heading1"/>
      </w:pPr>
      <w:r w:rsidRPr="00946F39">
        <w:t>3</w:t>
      </w:r>
      <w:r w:rsidR="00E308A2">
        <w:t>.</w:t>
      </w:r>
      <w:r w:rsidR="007C68D7" w:rsidRPr="00946F39">
        <w:t xml:space="preserve"> </w:t>
      </w:r>
      <w:r w:rsidR="00B55655">
        <w:t>Text Styles</w:t>
      </w:r>
    </w:p>
    <w:p w:rsidR="00B55655" w:rsidRDefault="00AD5C9B" w:rsidP="00B55655">
      <w:pPr>
        <w:rPr>
          <w:rFonts w:cstheme="majorBidi"/>
          <w:lang w:val="en-GB" w:eastAsia="fr-FR"/>
        </w:rPr>
      </w:pPr>
      <w:r>
        <w:rPr>
          <w:rFonts w:cstheme="majorBidi"/>
          <w:lang w:val="en-GB" w:eastAsia="fr-FR"/>
        </w:rPr>
        <w:t xml:space="preserve">There is a Style </w:t>
      </w:r>
      <w:r>
        <w:rPr>
          <w:rFonts w:cstheme="majorBidi"/>
          <w:lang w:eastAsia="fr-FR"/>
        </w:rPr>
        <w:t>for every part of the paper, from the Title to the References. Therefore, when you write your paper’s title select the text Style Title, the author names in Style Author, authors affiliation (institute and email) in Style Affiliation. Section names such as Abstract, Introduction, Methodology, Conclusions, References (and so on), should be written in Style Heading 1. The normal Text is to be written in Style Normal.</w:t>
      </w:r>
      <w:r w:rsidR="00B55655">
        <w:rPr>
          <w:rFonts w:cstheme="majorBidi"/>
          <w:lang w:val="en-GB" w:eastAsia="fr-FR"/>
        </w:rPr>
        <w:t xml:space="preserve">Text styles are to be selected from the Styles menu located on the Home tab of Microsoft Word, see Figure 1 below. </w:t>
      </w:r>
    </w:p>
    <w:p w:rsidR="0041135E" w:rsidRPr="00475D8A" w:rsidRDefault="0041135E" w:rsidP="00B55655">
      <w:pPr>
        <w:rPr>
          <w:lang w:val="en-GB" w:eastAsia="fr-FR"/>
        </w:rPr>
      </w:pPr>
      <w:r>
        <w:rPr>
          <w:noProof/>
        </w:rPr>
        <w:drawing>
          <wp:anchor distT="0" distB="0" distL="114300" distR="114300" simplePos="0" relativeHeight="251663872" behindDoc="0" locked="0" layoutInCell="1" allowOverlap="1">
            <wp:simplePos x="0" y="0"/>
            <wp:positionH relativeFrom="margin">
              <wp:align>center</wp:align>
            </wp:positionH>
            <wp:positionV relativeFrom="paragraph">
              <wp:posOffset>216535</wp:posOffset>
            </wp:positionV>
            <wp:extent cx="3020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06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655" w:rsidRDefault="00B55655" w:rsidP="00B55655">
      <w:pPr>
        <w:pStyle w:val="Figure"/>
      </w:pPr>
      <w:r w:rsidRPr="00946F39">
        <w:t>Fig</w:t>
      </w:r>
      <w:r>
        <w:t xml:space="preserve">ure </w:t>
      </w:r>
      <w:r w:rsidRPr="00946F39">
        <w:t>1</w:t>
      </w:r>
      <w:r w:rsidRPr="00946F39">
        <w:rPr>
          <w:rtl/>
        </w:rPr>
        <w:t>:</w:t>
      </w:r>
      <w:r w:rsidRPr="00946F39">
        <w:t xml:space="preserve"> </w:t>
      </w:r>
      <w:r w:rsidR="00FD729F">
        <w:t xml:space="preserve">Menu of text </w:t>
      </w:r>
      <w:r>
        <w:t>Styles</w:t>
      </w:r>
      <w:r w:rsidRPr="00946F39">
        <w:t>.</w:t>
      </w:r>
    </w:p>
    <w:p w:rsidR="00FD729F" w:rsidRPr="00FD729F" w:rsidRDefault="00FD729F" w:rsidP="00FD729F">
      <w:pPr>
        <w:rPr>
          <w:lang w:val="en-GB" w:eastAsia="fr-FR"/>
        </w:rPr>
      </w:pPr>
      <w:r>
        <w:rPr>
          <w:rFonts w:cstheme="majorBidi"/>
          <w:lang w:val="en-GB" w:eastAsia="fr-FR"/>
        </w:rPr>
        <w:t>Each style sets the font size</w:t>
      </w:r>
      <w:r w:rsidR="00AD5C9B">
        <w:rPr>
          <w:rFonts w:cstheme="majorBidi"/>
          <w:lang w:val="en-GB" w:eastAsia="fr-FR"/>
        </w:rPr>
        <w:t>, alignment,</w:t>
      </w:r>
      <w:r>
        <w:rPr>
          <w:rFonts w:cstheme="majorBidi"/>
          <w:lang w:val="en-GB" w:eastAsia="fr-FR"/>
        </w:rPr>
        <w:t xml:space="preserve"> and spacing of the text. All text uses font name Times New Roman.  Refer to Table 1 below for details of each style.</w:t>
      </w:r>
    </w:p>
    <w:p w:rsidR="003C6AEC" w:rsidRPr="00946F39" w:rsidRDefault="00995570" w:rsidP="00047968">
      <w:pPr>
        <w:pStyle w:val="Table"/>
      </w:pPr>
      <w:r w:rsidRPr="00946F39">
        <w:t>Table</w:t>
      </w:r>
      <w:r w:rsidR="00556F16" w:rsidRPr="00946F39">
        <w:t>1</w:t>
      </w:r>
      <w:r w:rsidR="00EE5CF3" w:rsidRPr="00946F39">
        <w:t>:</w:t>
      </w:r>
      <w:r w:rsidR="00D24AE5" w:rsidRPr="00946F39">
        <w:t xml:space="preserve"> </w:t>
      </w:r>
      <w:r w:rsidR="00FD729F">
        <w:t>Style details</w:t>
      </w:r>
      <w:r w:rsidR="006231C6" w:rsidRPr="00946F39">
        <w:t>.</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132"/>
        <w:gridCol w:w="895"/>
        <w:gridCol w:w="625"/>
        <w:gridCol w:w="713"/>
        <w:gridCol w:w="1190"/>
        <w:gridCol w:w="1050"/>
        <w:gridCol w:w="896"/>
        <w:gridCol w:w="1116"/>
      </w:tblGrid>
      <w:tr w:rsidR="006173AB" w:rsidRPr="003C46EF" w:rsidTr="00F8308D">
        <w:trPr>
          <w:trHeight w:val="553"/>
          <w:jc w:val="center"/>
        </w:trPr>
        <w:tc>
          <w:tcPr>
            <w:tcW w:w="744"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b/>
                <w:bCs/>
                <w:sz w:val="20"/>
                <w:szCs w:val="20"/>
                <w:lang w:eastAsia="fr-FR"/>
              </w:rPr>
            </w:pPr>
            <w:r>
              <w:rPr>
                <w:rFonts w:cstheme="majorBidi"/>
                <w:b/>
                <w:bCs/>
                <w:sz w:val="20"/>
                <w:szCs w:val="20"/>
                <w:lang w:eastAsia="fr-FR"/>
              </w:rPr>
              <w:t>Style</w:t>
            </w:r>
          </w:p>
        </w:tc>
        <w:tc>
          <w:tcPr>
            <w:tcW w:w="588"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Font Size</w:t>
            </w:r>
          </w:p>
        </w:tc>
        <w:tc>
          <w:tcPr>
            <w:tcW w:w="410" w:type="pct"/>
            <w:shd w:val="clear" w:color="auto" w:fill="auto"/>
            <w:vAlign w:val="center"/>
          </w:tcPr>
          <w:p w:rsidR="00A00FB3"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Is Bold</w:t>
            </w:r>
          </w:p>
        </w:tc>
        <w:tc>
          <w:tcPr>
            <w:tcW w:w="467" w:type="pct"/>
            <w:shd w:val="clear" w:color="auto" w:fill="auto"/>
            <w:vAlign w:val="center"/>
          </w:tcPr>
          <w:p w:rsidR="00A00FB3"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Is Italic</w:t>
            </w:r>
          </w:p>
        </w:tc>
        <w:tc>
          <w:tcPr>
            <w:tcW w:w="781"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Line Spacing</w:t>
            </w:r>
          </w:p>
        </w:tc>
        <w:tc>
          <w:tcPr>
            <w:tcW w:w="689"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Before Spacing</w:t>
            </w:r>
          </w:p>
        </w:tc>
        <w:tc>
          <w:tcPr>
            <w:tcW w:w="588"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After Spacing</w:t>
            </w:r>
          </w:p>
        </w:tc>
        <w:tc>
          <w:tcPr>
            <w:tcW w:w="733" w:type="pct"/>
            <w:shd w:val="clear" w:color="auto" w:fill="auto"/>
            <w:vAlign w:val="center"/>
          </w:tcPr>
          <w:p w:rsidR="00A00FB3" w:rsidRDefault="00A00FB3" w:rsidP="00AA6415">
            <w:pPr>
              <w:spacing w:before="100" w:beforeAutospacing="1" w:after="100" w:afterAutospacing="1" w:line="240" w:lineRule="auto"/>
              <w:jc w:val="center"/>
              <w:rPr>
                <w:rFonts w:cstheme="majorBidi"/>
                <w:b/>
                <w:bCs/>
                <w:sz w:val="20"/>
                <w:szCs w:val="20"/>
                <w:lang w:val="en-GB" w:eastAsia="fr-FR"/>
              </w:rPr>
            </w:pPr>
            <w:r>
              <w:rPr>
                <w:rFonts w:cstheme="majorBidi"/>
                <w:b/>
                <w:bCs/>
                <w:sz w:val="20"/>
                <w:szCs w:val="20"/>
                <w:lang w:val="en-GB" w:eastAsia="fr-FR"/>
              </w:rPr>
              <w:t>Alignment</w:t>
            </w:r>
          </w:p>
        </w:tc>
      </w:tr>
      <w:tr w:rsidR="00A00FB3" w:rsidRPr="003C46EF" w:rsidTr="00F8308D">
        <w:trPr>
          <w:trHeight w:val="20"/>
          <w:jc w:val="center"/>
        </w:trPr>
        <w:tc>
          <w:tcPr>
            <w:tcW w:w="744"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Title</w:t>
            </w:r>
          </w:p>
        </w:tc>
        <w:tc>
          <w:tcPr>
            <w:tcW w:w="588"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16</w:t>
            </w:r>
          </w:p>
        </w:tc>
        <w:tc>
          <w:tcPr>
            <w:tcW w:w="410"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Yes</w:t>
            </w:r>
          </w:p>
        </w:tc>
        <w:tc>
          <w:tcPr>
            <w:tcW w:w="467"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781"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6</w:t>
            </w:r>
          </w:p>
        </w:tc>
        <w:tc>
          <w:tcPr>
            <w:tcW w:w="733"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Center</w:t>
            </w:r>
          </w:p>
        </w:tc>
      </w:tr>
      <w:tr w:rsidR="00A00FB3" w:rsidRPr="003C46EF" w:rsidTr="00F8308D">
        <w:trPr>
          <w:trHeight w:val="20"/>
          <w:jc w:val="center"/>
        </w:trPr>
        <w:tc>
          <w:tcPr>
            <w:tcW w:w="744" w:type="pct"/>
            <w:shd w:val="clear" w:color="auto" w:fill="auto"/>
            <w:vAlign w:val="center"/>
          </w:tcPr>
          <w:p w:rsidR="00A00FB3" w:rsidRDefault="00A00FB3"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Author</w:t>
            </w:r>
          </w:p>
        </w:tc>
        <w:tc>
          <w:tcPr>
            <w:tcW w:w="588" w:type="pct"/>
            <w:shd w:val="clear" w:color="auto" w:fill="auto"/>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12</w:t>
            </w:r>
          </w:p>
        </w:tc>
        <w:tc>
          <w:tcPr>
            <w:tcW w:w="410"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781"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6</w:t>
            </w:r>
          </w:p>
        </w:tc>
        <w:tc>
          <w:tcPr>
            <w:tcW w:w="733"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Center</w:t>
            </w:r>
          </w:p>
        </w:tc>
      </w:tr>
      <w:tr w:rsidR="00A00FB3" w:rsidRPr="003C46EF" w:rsidTr="00F8308D">
        <w:trPr>
          <w:trHeight w:val="20"/>
          <w:jc w:val="center"/>
        </w:trPr>
        <w:tc>
          <w:tcPr>
            <w:tcW w:w="744"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Affiliation</w:t>
            </w:r>
          </w:p>
        </w:tc>
        <w:tc>
          <w:tcPr>
            <w:tcW w:w="588"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12</w:t>
            </w:r>
          </w:p>
        </w:tc>
        <w:tc>
          <w:tcPr>
            <w:tcW w:w="410"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Yes</w:t>
            </w:r>
          </w:p>
        </w:tc>
        <w:tc>
          <w:tcPr>
            <w:tcW w:w="781"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733"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Center</w:t>
            </w:r>
          </w:p>
        </w:tc>
      </w:tr>
      <w:tr w:rsidR="00A00FB3" w:rsidRPr="003C46EF" w:rsidTr="00F8308D">
        <w:trPr>
          <w:trHeight w:val="20"/>
          <w:jc w:val="center"/>
        </w:trPr>
        <w:tc>
          <w:tcPr>
            <w:tcW w:w="744"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Normal</w:t>
            </w:r>
          </w:p>
        </w:tc>
        <w:tc>
          <w:tcPr>
            <w:tcW w:w="588"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12</w:t>
            </w:r>
          </w:p>
        </w:tc>
        <w:tc>
          <w:tcPr>
            <w:tcW w:w="410"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781"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1.15</w:t>
            </w:r>
          </w:p>
        </w:tc>
        <w:tc>
          <w:tcPr>
            <w:tcW w:w="689"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A00FB3" w:rsidRPr="003C46EF"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6</w:t>
            </w:r>
          </w:p>
        </w:tc>
        <w:tc>
          <w:tcPr>
            <w:tcW w:w="733" w:type="pct"/>
            <w:vAlign w:val="center"/>
          </w:tcPr>
          <w:p w:rsidR="00A00FB3" w:rsidRDefault="00A00FB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Justified</w:t>
            </w:r>
          </w:p>
        </w:tc>
      </w:tr>
      <w:tr w:rsidR="00F8308D" w:rsidRPr="003C46EF" w:rsidTr="00F8308D">
        <w:trPr>
          <w:trHeight w:val="20"/>
          <w:jc w:val="center"/>
        </w:trPr>
        <w:tc>
          <w:tcPr>
            <w:tcW w:w="744" w:type="pct"/>
            <w:shd w:val="clear" w:color="auto" w:fill="auto"/>
            <w:vAlign w:val="center"/>
          </w:tcPr>
          <w:p w:rsidR="00F8308D" w:rsidRDefault="00F8308D"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Figure</w:t>
            </w:r>
          </w:p>
        </w:tc>
        <w:tc>
          <w:tcPr>
            <w:tcW w:w="588" w:type="pct"/>
            <w:shd w:val="clear" w:color="auto" w:fill="auto"/>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11</w:t>
            </w:r>
          </w:p>
        </w:tc>
        <w:tc>
          <w:tcPr>
            <w:tcW w:w="410"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Yes</w:t>
            </w:r>
          </w:p>
        </w:tc>
        <w:tc>
          <w:tcPr>
            <w:tcW w:w="781"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6</w:t>
            </w:r>
          </w:p>
        </w:tc>
        <w:tc>
          <w:tcPr>
            <w:tcW w:w="733" w:type="pct"/>
            <w:vAlign w:val="center"/>
          </w:tcPr>
          <w:p w:rsidR="00F8308D" w:rsidRDefault="00F8308D"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Center</w:t>
            </w:r>
          </w:p>
        </w:tc>
      </w:tr>
      <w:tr w:rsidR="00F8308D" w:rsidRPr="003C46EF" w:rsidTr="00F8308D">
        <w:trPr>
          <w:trHeight w:val="20"/>
          <w:jc w:val="center"/>
        </w:trPr>
        <w:tc>
          <w:tcPr>
            <w:tcW w:w="744" w:type="pct"/>
            <w:shd w:val="clear" w:color="auto" w:fill="auto"/>
            <w:vAlign w:val="center"/>
          </w:tcPr>
          <w:p w:rsidR="00F8308D" w:rsidRDefault="00F8308D" w:rsidP="00F8308D">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Table</w:t>
            </w:r>
          </w:p>
        </w:tc>
        <w:tc>
          <w:tcPr>
            <w:tcW w:w="588" w:type="pct"/>
            <w:shd w:val="clear" w:color="auto" w:fill="auto"/>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11</w:t>
            </w:r>
          </w:p>
        </w:tc>
        <w:tc>
          <w:tcPr>
            <w:tcW w:w="410"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Yes</w:t>
            </w:r>
          </w:p>
        </w:tc>
        <w:tc>
          <w:tcPr>
            <w:tcW w:w="781"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6</w:t>
            </w:r>
          </w:p>
        </w:tc>
        <w:tc>
          <w:tcPr>
            <w:tcW w:w="588"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733" w:type="pct"/>
            <w:vAlign w:val="center"/>
          </w:tcPr>
          <w:p w:rsidR="00F8308D" w:rsidRDefault="00F8308D" w:rsidP="00F8308D">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Center</w:t>
            </w:r>
          </w:p>
        </w:tc>
      </w:tr>
      <w:tr w:rsidR="00A00FB3" w:rsidRPr="003C46EF" w:rsidTr="00F8308D">
        <w:trPr>
          <w:trHeight w:val="20"/>
          <w:jc w:val="center"/>
        </w:trPr>
        <w:tc>
          <w:tcPr>
            <w:tcW w:w="744" w:type="pct"/>
            <w:shd w:val="clear" w:color="auto" w:fill="auto"/>
            <w:vAlign w:val="center"/>
          </w:tcPr>
          <w:p w:rsidR="00A00FB3" w:rsidRPr="003C46EF" w:rsidRDefault="00A00FB3"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Heading 1</w:t>
            </w:r>
          </w:p>
        </w:tc>
        <w:tc>
          <w:tcPr>
            <w:tcW w:w="588" w:type="pct"/>
            <w:shd w:val="clear" w:color="auto" w:fill="auto"/>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12</w:t>
            </w:r>
          </w:p>
        </w:tc>
        <w:tc>
          <w:tcPr>
            <w:tcW w:w="410"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Yes</w:t>
            </w:r>
          </w:p>
        </w:tc>
        <w:tc>
          <w:tcPr>
            <w:tcW w:w="467"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781"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Auto</w:t>
            </w:r>
          </w:p>
        </w:tc>
        <w:tc>
          <w:tcPr>
            <w:tcW w:w="588"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auto</w:t>
            </w:r>
          </w:p>
        </w:tc>
        <w:tc>
          <w:tcPr>
            <w:tcW w:w="733" w:type="pct"/>
            <w:vAlign w:val="center"/>
          </w:tcPr>
          <w:p w:rsidR="00A00FB3" w:rsidRPr="003C46EF" w:rsidRDefault="005654E3"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Justified</w:t>
            </w:r>
          </w:p>
        </w:tc>
      </w:tr>
      <w:tr w:rsidR="00BB0DD9" w:rsidRPr="003C46EF" w:rsidTr="00F8308D">
        <w:trPr>
          <w:trHeight w:val="20"/>
          <w:jc w:val="center"/>
        </w:trPr>
        <w:tc>
          <w:tcPr>
            <w:tcW w:w="744" w:type="pct"/>
            <w:vMerge w:val="restart"/>
            <w:shd w:val="clear" w:color="auto" w:fill="auto"/>
            <w:vAlign w:val="center"/>
          </w:tcPr>
          <w:p w:rsidR="00BB0DD9" w:rsidRDefault="00BB0DD9" w:rsidP="00AA6415">
            <w:pPr>
              <w:spacing w:before="100" w:beforeAutospacing="1" w:after="100" w:afterAutospacing="1" w:line="240" w:lineRule="auto"/>
              <w:jc w:val="center"/>
              <w:rPr>
                <w:rFonts w:cstheme="majorBidi"/>
                <w:iCs/>
                <w:sz w:val="20"/>
                <w:szCs w:val="20"/>
                <w:lang w:val="en-GB" w:eastAsia="fr-FR"/>
              </w:rPr>
            </w:pPr>
            <w:r>
              <w:rPr>
                <w:rFonts w:cstheme="majorBidi"/>
                <w:iCs/>
                <w:sz w:val="20"/>
                <w:szCs w:val="20"/>
                <w:lang w:val="en-GB" w:eastAsia="fr-FR"/>
              </w:rPr>
              <w:t>Reference</w:t>
            </w:r>
          </w:p>
        </w:tc>
        <w:tc>
          <w:tcPr>
            <w:tcW w:w="588" w:type="pct"/>
            <w:shd w:val="clear" w:color="auto" w:fill="auto"/>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12</w:t>
            </w:r>
          </w:p>
        </w:tc>
        <w:tc>
          <w:tcPr>
            <w:tcW w:w="410"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467"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No</w:t>
            </w:r>
          </w:p>
        </w:tc>
        <w:tc>
          <w:tcPr>
            <w:tcW w:w="781"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Single</w:t>
            </w:r>
          </w:p>
        </w:tc>
        <w:tc>
          <w:tcPr>
            <w:tcW w:w="689"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588"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0</w:t>
            </w:r>
          </w:p>
        </w:tc>
        <w:tc>
          <w:tcPr>
            <w:tcW w:w="733" w:type="pct"/>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Justified</w:t>
            </w:r>
          </w:p>
        </w:tc>
      </w:tr>
      <w:tr w:rsidR="00BB0DD9" w:rsidRPr="003C46EF" w:rsidTr="00F8308D">
        <w:trPr>
          <w:trHeight w:val="20"/>
          <w:jc w:val="center"/>
        </w:trPr>
        <w:tc>
          <w:tcPr>
            <w:tcW w:w="744" w:type="pct"/>
            <w:vMerge/>
            <w:shd w:val="clear" w:color="auto" w:fill="auto"/>
            <w:vAlign w:val="center"/>
          </w:tcPr>
          <w:p w:rsidR="00BB0DD9" w:rsidRDefault="00BB0DD9" w:rsidP="00AA6415">
            <w:pPr>
              <w:spacing w:before="100" w:beforeAutospacing="1" w:after="100" w:afterAutospacing="1" w:line="240" w:lineRule="auto"/>
              <w:jc w:val="center"/>
              <w:rPr>
                <w:rFonts w:cstheme="majorBidi"/>
                <w:iCs/>
                <w:sz w:val="20"/>
                <w:szCs w:val="20"/>
                <w:lang w:val="en-GB" w:eastAsia="fr-FR"/>
              </w:rPr>
            </w:pPr>
          </w:p>
        </w:tc>
        <w:tc>
          <w:tcPr>
            <w:tcW w:w="4256" w:type="pct"/>
            <w:gridSpan w:val="7"/>
            <w:shd w:val="clear" w:color="auto" w:fill="auto"/>
            <w:vAlign w:val="center"/>
          </w:tcPr>
          <w:p w:rsidR="00BB0DD9" w:rsidRP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The references are numbered such as [1]</w:t>
            </w:r>
          </w:p>
        </w:tc>
      </w:tr>
      <w:tr w:rsidR="00BB0DD9" w:rsidRPr="003C46EF" w:rsidTr="00F8308D">
        <w:trPr>
          <w:trHeight w:val="222"/>
          <w:jc w:val="center"/>
        </w:trPr>
        <w:tc>
          <w:tcPr>
            <w:tcW w:w="744" w:type="pct"/>
            <w:vMerge/>
            <w:shd w:val="clear" w:color="auto" w:fill="auto"/>
            <w:vAlign w:val="center"/>
          </w:tcPr>
          <w:p w:rsidR="00BB0DD9" w:rsidRDefault="00BB0DD9" w:rsidP="00AA6415">
            <w:pPr>
              <w:spacing w:before="100" w:beforeAutospacing="1" w:after="100" w:afterAutospacing="1" w:line="240" w:lineRule="auto"/>
              <w:jc w:val="center"/>
              <w:rPr>
                <w:rFonts w:cstheme="majorBidi"/>
                <w:iCs/>
                <w:sz w:val="20"/>
                <w:szCs w:val="20"/>
                <w:lang w:val="en-GB" w:eastAsia="fr-FR"/>
              </w:rPr>
            </w:pPr>
          </w:p>
        </w:tc>
        <w:tc>
          <w:tcPr>
            <w:tcW w:w="1466" w:type="pct"/>
            <w:gridSpan w:val="3"/>
            <w:shd w:val="clear" w:color="auto" w:fill="auto"/>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Before Test: 0.6</w:t>
            </w:r>
          </w:p>
        </w:tc>
        <w:tc>
          <w:tcPr>
            <w:tcW w:w="1470" w:type="pct"/>
            <w:gridSpan w:val="2"/>
            <w:vAlign w:val="center"/>
          </w:tcPr>
          <w:p w:rsidR="00BB0DD9" w:rsidRDefault="00BB0DD9" w:rsidP="00AA6415">
            <w:pPr>
              <w:spacing w:before="100" w:beforeAutospacing="1" w:after="100" w:afterAutospacing="1" w:line="240" w:lineRule="auto"/>
              <w:jc w:val="center"/>
              <w:rPr>
                <w:rFonts w:cstheme="majorBidi"/>
                <w:sz w:val="20"/>
                <w:szCs w:val="20"/>
                <w:lang w:val="en-GB" w:eastAsia="fr-FR"/>
              </w:rPr>
            </w:pPr>
            <w:r>
              <w:rPr>
                <w:rFonts w:cstheme="majorBidi"/>
                <w:sz w:val="20"/>
                <w:szCs w:val="20"/>
                <w:lang w:val="en-GB" w:eastAsia="fr-FR"/>
              </w:rPr>
              <w:t>After Text: 0.1</w:t>
            </w:r>
          </w:p>
        </w:tc>
        <w:tc>
          <w:tcPr>
            <w:tcW w:w="1320" w:type="pct"/>
            <w:gridSpan w:val="2"/>
            <w:vAlign w:val="center"/>
          </w:tcPr>
          <w:p w:rsidR="00BB0DD9" w:rsidRPr="00D13628" w:rsidRDefault="00BB0DD9" w:rsidP="00AA6415">
            <w:pPr>
              <w:spacing w:before="100" w:beforeAutospacing="1" w:after="100" w:afterAutospacing="1" w:line="240" w:lineRule="auto"/>
              <w:jc w:val="center"/>
              <w:rPr>
                <w:rFonts w:cstheme="majorBidi"/>
                <w:sz w:val="20"/>
                <w:szCs w:val="20"/>
                <w:lang w:eastAsia="fr-FR"/>
              </w:rPr>
            </w:pPr>
            <w:r>
              <w:rPr>
                <w:rFonts w:cstheme="majorBidi"/>
                <w:sz w:val="20"/>
                <w:szCs w:val="20"/>
                <w:lang w:val="en-GB" w:eastAsia="fr-FR"/>
              </w:rPr>
              <w:t>Special: Hanging</w:t>
            </w:r>
            <w:r w:rsidR="00D13628">
              <w:rPr>
                <w:rFonts w:cstheme="majorBidi"/>
                <w:sz w:val="20"/>
                <w:szCs w:val="20"/>
                <w:lang w:eastAsia="fr-FR"/>
              </w:rPr>
              <w:t xml:space="preserve"> 0.6</w:t>
            </w:r>
          </w:p>
        </w:tc>
      </w:tr>
    </w:tbl>
    <w:p w:rsidR="003C6AEC" w:rsidRDefault="00D164F0" w:rsidP="00EB315C">
      <w:pPr>
        <w:pStyle w:val="Heading1"/>
      </w:pPr>
      <w:r w:rsidRPr="00EB315C">
        <w:t>4</w:t>
      </w:r>
      <w:r w:rsidR="00EB315C" w:rsidRPr="00EB315C">
        <w:t>.</w:t>
      </w:r>
      <w:r w:rsidRPr="00EB315C">
        <w:t xml:space="preserve"> </w:t>
      </w:r>
      <w:r w:rsidR="00EB315C" w:rsidRPr="00EB315C">
        <w:t>Figures</w:t>
      </w:r>
    </w:p>
    <w:p w:rsidR="0041135E" w:rsidRPr="0041135E" w:rsidRDefault="0041135E" w:rsidP="0041135E">
      <w:pPr>
        <w:rPr>
          <w:lang w:val="en-GB" w:eastAsia="fr-FR"/>
        </w:rPr>
      </w:pPr>
      <w:r>
        <w:rPr>
          <w:rFonts w:cstheme="majorBidi"/>
          <w:lang w:val="en-GB" w:eastAsia="fr-FR"/>
        </w:rPr>
        <w:t>The style of Figure includes the images, maps, and any other diagrams. Figure name is to be written under</w:t>
      </w:r>
      <w:r w:rsidR="00EA1D3F">
        <w:rPr>
          <w:rFonts w:cstheme="majorBidi"/>
          <w:lang w:val="en-GB" w:eastAsia="fr-FR"/>
        </w:rPr>
        <w:t>neath</w:t>
      </w:r>
      <w:r>
        <w:rPr>
          <w:rFonts w:cstheme="majorBidi"/>
          <w:lang w:val="en-GB" w:eastAsia="fr-FR"/>
        </w:rPr>
        <w:t xml:space="preserve"> the figure as shown in Figure 1 above. Make sure you mansion your figure in context of your paper. It is advised that you refer to the figure (at least first time) before the figure itself. Figures used in your paper </w:t>
      </w:r>
      <w:r>
        <w:rPr>
          <w:rFonts w:cstheme="majorBidi"/>
          <w:lang w:val="en-GB" w:eastAsia="fr-FR"/>
        </w:rPr>
        <w:lastRenderedPageBreak/>
        <w:t>must NOT exceed the text area of the page, centred, and no text at its left or right (see Figure 2).</w:t>
      </w:r>
    </w:p>
    <w:p w:rsidR="0034008B" w:rsidRDefault="0041135E" w:rsidP="0041135E">
      <w:pPr>
        <w:pStyle w:val="Figure"/>
      </w:pPr>
      <w:r>
        <w:rPr>
          <w:rFonts w:cstheme="majorBidi"/>
          <w:noProof/>
          <w:szCs w:val="24"/>
          <w:lang w:val="en-US" w:eastAsia="en-US"/>
        </w:rPr>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580515" cy="150495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051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8B">
        <w:t>Figure 2: Figures position</w:t>
      </w:r>
    </w:p>
    <w:p w:rsidR="008D5718" w:rsidRPr="00314356" w:rsidRDefault="008D5718" w:rsidP="008D5718">
      <w:pPr>
        <w:rPr>
          <w:lang w:eastAsia="fr-FR"/>
        </w:rPr>
      </w:pPr>
      <w:r>
        <w:rPr>
          <w:rFonts w:cstheme="majorBidi"/>
          <w:lang w:val="en-GB" w:eastAsia="fr-FR"/>
        </w:rPr>
        <w:t xml:space="preserve">Text font size in figures (images, </w:t>
      </w:r>
      <w:r w:rsidR="005125A8">
        <w:rPr>
          <w:rFonts w:cstheme="majorBidi"/>
          <w:lang w:val="en-GB" w:eastAsia="fr-FR"/>
        </w:rPr>
        <w:t>maps</w:t>
      </w:r>
      <w:r>
        <w:rPr>
          <w:rFonts w:cstheme="majorBidi"/>
          <w:lang w:val="en-GB" w:eastAsia="fr-FR"/>
        </w:rPr>
        <w:t xml:space="preserve">, or diagrams) is 10, or 8 when </w:t>
      </w:r>
      <w:r w:rsidR="0041135E">
        <w:rPr>
          <w:rFonts w:cstheme="majorBidi"/>
          <w:lang w:val="en-GB" w:eastAsia="fr-FR"/>
        </w:rPr>
        <w:t xml:space="preserve">necessarily </w:t>
      </w:r>
      <w:r>
        <w:rPr>
          <w:rFonts w:cstheme="majorBidi"/>
          <w:lang w:val="en-GB" w:eastAsia="fr-FR"/>
        </w:rPr>
        <w:t>needed.</w:t>
      </w:r>
      <w:r w:rsidR="00314356">
        <w:rPr>
          <w:rFonts w:cstheme="majorBidi"/>
          <w:lang w:eastAsia="fr-FR"/>
        </w:rPr>
        <w:t xml:space="preserve"> Figure names are to be written in style Figure.</w:t>
      </w:r>
    </w:p>
    <w:p w:rsidR="00261931" w:rsidRPr="00946F39" w:rsidRDefault="00EB315C" w:rsidP="00EB315C">
      <w:pPr>
        <w:pStyle w:val="Heading1"/>
        <w:rPr>
          <w:rFonts w:cstheme="majorBidi"/>
        </w:rPr>
      </w:pPr>
      <w:r>
        <w:rPr>
          <w:rFonts w:cstheme="majorBidi"/>
        </w:rPr>
        <w:t>4.1.</w:t>
      </w:r>
      <w:r w:rsidR="00E36B38" w:rsidRPr="00946F39">
        <w:rPr>
          <w:rFonts w:cstheme="majorBidi"/>
        </w:rPr>
        <w:t xml:space="preserve"> </w:t>
      </w:r>
      <w:r w:rsidRPr="00EB315C">
        <w:t>Images</w:t>
      </w:r>
    </w:p>
    <w:p w:rsidR="00350A4C" w:rsidRPr="00946F39" w:rsidRDefault="0034008B" w:rsidP="00946F39">
      <w:pPr>
        <w:spacing w:before="100" w:beforeAutospacing="1" w:after="100" w:afterAutospacing="1" w:line="240" w:lineRule="auto"/>
        <w:rPr>
          <w:rFonts w:cstheme="majorBidi"/>
          <w:lang w:val="en-GB" w:eastAsia="fr-FR"/>
        </w:rPr>
      </w:pPr>
      <w:r>
        <w:rPr>
          <w:rFonts w:cstheme="majorBidi"/>
          <w:lang w:val="en-GB" w:eastAsia="fr-FR"/>
        </w:rPr>
        <w:t xml:space="preserve">Images </w:t>
      </w:r>
      <w:r w:rsidR="008D5718">
        <w:rPr>
          <w:rFonts w:cstheme="majorBidi"/>
          <w:lang w:val="en-GB" w:eastAsia="fr-FR"/>
        </w:rPr>
        <w:t>used in your paper must not exceed text area</w:t>
      </w:r>
      <w:r w:rsidR="00080667">
        <w:rPr>
          <w:rFonts w:cstheme="majorBidi"/>
          <w:lang w:eastAsia="fr-FR"/>
        </w:rPr>
        <w:t xml:space="preserve"> (</w:t>
      </w:r>
      <w:r w:rsidR="00080667">
        <w:rPr>
          <w:rFonts w:cstheme="majorBidi"/>
          <w:lang w:val="en-GB" w:eastAsia="fr-FR"/>
        </w:rPr>
        <w:t>text margins</w:t>
      </w:r>
      <w:r w:rsidR="00080667">
        <w:rPr>
          <w:rFonts w:cstheme="majorBidi"/>
          <w:lang w:eastAsia="fr-FR"/>
        </w:rPr>
        <w:t>)</w:t>
      </w:r>
      <w:r w:rsidR="008D5718">
        <w:rPr>
          <w:rFonts w:cstheme="majorBidi"/>
          <w:lang w:val="en-GB" w:eastAsia="fr-FR"/>
        </w:rPr>
        <w:t xml:space="preserve">. The colours and text on the image have to be clear and readable. Do not use huge size images. </w:t>
      </w:r>
    </w:p>
    <w:p w:rsidR="008B316C" w:rsidRPr="00946F39" w:rsidRDefault="00EB315C" w:rsidP="00EB315C">
      <w:pPr>
        <w:pStyle w:val="Heading1"/>
      </w:pPr>
      <w:r>
        <w:t>4</w:t>
      </w:r>
      <w:r w:rsidR="00B25EB4" w:rsidRPr="00946F39">
        <w:t>.</w:t>
      </w:r>
      <w:r>
        <w:t>2.</w:t>
      </w:r>
      <w:r w:rsidR="00225530" w:rsidRPr="00946F39">
        <w:t xml:space="preserve"> </w:t>
      </w:r>
      <w:r w:rsidRPr="00EB315C">
        <w:t>Maps</w:t>
      </w:r>
    </w:p>
    <w:p w:rsidR="00405452" w:rsidRDefault="00046365" w:rsidP="00946F39">
      <w:pPr>
        <w:spacing w:before="100" w:beforeAutospacing="1" w:after="100" w:afterAutospacing="1" w:line="240" w:lineRule="auto"/>
        <w:rPr>
          <w:rFonts w:cstheme="majorBidi"/>
          <w:lang w:val="en-GB" w:eastAsia="fr-FR"/>
        </w:rPr>
      </w:pPr>
      <w:r w:rsidRPr="00946F39">
        <w:rPr>
          <w:rFonts w:cstheme="majorBidi"/>
          <w:lang w:val="en-GB" w:eastAsia="fr-FR"/>
        </w:rPr>
        <w:t xml:space="preserve"> </w:t>
      </w:r>
      <w:r w:rsidR="008D5718">
        <w:rPr>
          <w:rFonts w:cstheme="majorBidi"/>
          <w:lang w:val="en-GB" w:eastAsia="fr-FR"/>
        </w:rPr>
        <w:t>Any maps used in your paper are to be inside the text are</w:t>
      </w:r>
      <w:r w:rsidR="00CF6AE9">
        <w:rPr>
          <w:rFonts w:cstheme="majorBidi"/>
          <w:lang w:eastAsia="fr-FR"/>
        </w:rPr>
        <w:t>a</w:t>
      </w:r>
      <w:r w:rsidR="008D5718">
        <w:rPr>
          <w:rFonts w:cstheme="majorBidi"/>
          <w:lang w:val="en-GB" w:eastAsia="fr-FR"/>
        </w:rPr>
        <w:t xml:space="preserve"> of the page</w:t>
      </w:r>
      <w:r w:rsidR="005125A8">
        <w:rPr>
          <w:rFonts w:cstheme="majorBidi"/>
          <w:lang w:val="en-GB" w:eastAsia="fr-FR"/>
        </w:rPr>
        <w:t>,</w:t>
      </w:r>
      <w:r w:rsidR="00AF0D32">
        <w:rPr>
          <w:rFonts w:cstheme="majorBidi"/>
          <w:lang w:val="en-GB" w:eastAsia="fr-FR"/>
        </w:rPr>
        <w:t xml:space="preserve"> </w:t>
      </w:r>
      <w:r w:rsidR="00AF0D32" w:rsidRPr="00AF0D32">
        <w:rPr>
          <w:rFonts w:cstheme="majorBidi"/>
          <w:i/>
          <w:iCs/>
          <w:lang w:val="en-GB" w:eastAsia="fr-FR"/>
        </w:rPr>
        <w:t>i. e.</w:t>
      </w:r>
      <w:r w:rsidR="008D5718">
        <w:rPr>
          <w:rFonts w:cstheme="majorBidi"/>
          <w:lang w:val="en-GB" w:eastAsia="fr-FR"/>
        </w:rPr>
        <w:t xml:space="preserve"> between the set page margins. Make sure the lin</w:t>
      </w:r>
      <w:r w:rsidR="00F8278A">
        <w:rPr>
          <w:rFonts w:cstheme="majorBidi"/>
          <w:lang w:val="en-GB" w:eastAsia="fr-FR"/>
        </w:rPr>
        <w:t>es, colours, points, and text are clear and readable</w:t>
      </w:r>
      <w:r w:rsidR="00405452" w:rsidRPr="00946F39">
        <w:rPr>
          <w:rFonts w:cstheme="majorBidi"/>
          <w:lang w:val="en-GB" w:eastAsia="fr-FR"/>
        </w:rPr>
        <w:t>.</w:t>
      </w:r>
    </w:p>
    <w:p w:rsidR="005654E3" w:rsidRPr="00946F39" w:rsidRDefault="00BB0DD9" w:rsidP="005654E3">
      <w:pPr>
        <w:pStyle w:val="Heading1"/>
      </w:pPr>
      <w:r>
        <w:t>5</w:t>
      </w:r>
      <w:r w:rsidR="005654E3">
        <w:t>.</w:t>
      </w:r>
      <w:r w:rsidR="005654E3" w:rsidRPr="00946F39">
        <w:t xml:space="preserve"> </w:t>
      </w:r>
      <w:r w:rsidR="00D07605">
        <w:t>Table</w:t>
      </w:r>
      <w:r w:rsidR="005654E3" w:rsidRPr="00EB315C">
        <w:t>s</w:t>
      </w:r>
    </w:p>
    <w:p w:rsidR="003C46EF" w:rsidRDefault="005654E3" w:rsidP="006B2D80">
      <w:pPr>
        <w:spacing w:before="100" w:beforeAutospacing="1" w:after="100" w:afterAutospacing="1" w:line="240" w:lineRule="auto"/>
        <w:rPr>
          <w:rFonts w:cstheme="majorBidi"/>
          <w:lang w:val="en-GB" w:eastAsia="fr-FR"/>
        </w:rPr>
      </w:pPr>
      <w:r w:rsidRPr="00946F39">
        <w:rPr>
          <w:rFonts w:cstheme="majorBidi"/>
          <w:lang w:val="en-GB" w:eastAsia="fr-FR"/>
        </w:rPr>
        <w:t xml:space="preserve"> </w:t>
      </w:r>
      <w:r w:rsidR="003C46EF" w:rsidRPr="00946F39">
        <w:rPr>
          <w:rFonts w:cstheme="majorBidi"/>
        </w:rPr>
        <w:t>Table</w:t>
      </w:r>
      <w:r w:rsidR="006B2D80">
        <w:rPr>
          <w:rFonts w:cstheme="majorBidi"/>
        </w:rPr>
        <w:t>s are centered</w:t>
      </w:r>
      <w:r w:rsidR="002A1990">
        <w:rPr>
          <w:rFonts w:cstheme="majorBidi"/>
        </w:rPr>
        <w:t xml:space="preserve"> and no text at their left or right</w:t>
      </w:r>
      <w:r w:rsidR="003C46EF" w:rsidRPr="00946F39">
        <w:rPr>
          <w:rFonts w:cstheme="majorBidi"/>
        </w:rPr>
        <w:t>.</w:t>
      </w:r>
      <w:r w:rsidR="002A1990">
        <w:rPr>
          <w:rFonts w:cstheme="majorBidi"/>
        </w:rPr>
        <w:t xml:space="preserve"> The name of the table is at the top of it. Text font size is 10, or 8 when </w:t>
      </w:r>
      <w:r w:rsidR="006173AB">
        <w:rPr>
          <w:rFonts w:cstheme="majorBidi"/>
        </w:rPr>
        <w:t>significant. The heading of the table</w:t>
      </w:r>
      <w:r w:rsidR="008720E0">
        <w:rPr>
          <w:rFonts w:cstheme="majorBidi"/>
        </w:rPr>
        <w:t xml:space="preserve"> (names of the columns)</w:t>
      </w:r>
      <w:r w:rsidR="006173AB">
        <w:rPr>
          <w:rFonts w:cstheme="majorBidi"/>
        </w:rPr>
        <w:t xml:space="preserve"> is bold</w:t>
      </w:r>
      <w:r w:rsidR="008720E0">
        <w:rPr>
          <w:rFonts w:cstheme="majorBidi"/>
        </w:rPr>
        <w:t xml:space="preserve"> and size 10</w:t>
      </w:r>
      <w:r w:rsidR="006173AB">
        <w:rPr>
          <w:rFonts w:cstheme="majorBidi"/>
        </w:rPr>
        <w:t>.</w:t>
      </w:r>
      <w:r w:rsidR="00E21BFE">
        <w:rPr>
          <w:rFonts w:cstheme="majorBidi"/>
        </w:rPr>
        <w:t xml:space="preserve"> </w:t>
      </w:r>
      <w:r w:rsidR="00E21BFE">
        <w:rPr>
          <w:rFonts w:cstheme="majorBidi"/>
          <w:lang w:val="en-GB" w:eastAsia="fr-FR"/>
        </w:rPr>
        <w:t xml:space="preserve">It is advised that you refer to the table </w:t>
      </w:r>
      <w:r w:rsidR="008720E0">
        <w:rPr>
          <w:rFonts w:cstheme="majorBidi"/>
          <w:lang w:val="en-GB" w:eastAsia="fr-FR"/>
        </w:rPr>
        <w:t>(</w:t>
      </w:r>
      <w:r w:rsidR="00E21BFE">
        <w:rPr>
          <w:rFonts w:cstheme="majorBidi"/>
          <w:lang w:val="en-GB" w:eastAsia="fr-FR"/>
        </w:rPr>
        <w:t>at</w:t>
      </w:r>
      <w:r w:rsidR="008720E0">
        <w:rPr>
          <w:rFonts w:cstheme="majorBidi"/>
          <w:lang w:val="en-GB" w:eastAsia="fr-FR"/>
        </w:rPr>
        <w:t xml:space="preserve"> least</w:t>
      </w:r>
      <w:r w:rsidR="00E21BFE">
        <w:rPr>
          <w:rFonts w:cstheme="majorBidi"/>
          <w:lang w:val="en-GB" w:eastAsia="fr-FR"/>
        </w:rPr>
        <w:t xml:space="preserve"> first time</w:t>
      </w:r>
      <w:r w:rsidR="008720E0">
        <w:rPr>
          <w:rFonts w:cstheme="majorBidi"/>
          <w:lang w:val="en-GB" w:eastAsia="fr-FR"/>
        </w:rPr>
        <w:t>)</w:t>
      </w:r>
      <w:r w:rsidR="00E21BFE">
        <w:rPr>
          <w:rFonts w:cstheme="majorBidi"/>
          <w:lang w:val="en-GB" w:eastAsia="fr-FR"/>
        </w:rPr>
        <w:t xml:space="preserve"> before the table itself.</w:t>
      </w:r>
      <w:r w:rsidR="00314356">
        <w:rPr>
          <w:rFonts w:cstheme="majorBidi"/>
          <w:lang w:val="en-GB" w:eastAsia="fr-FR"/>
        </w:rPr>
        <w:t xml:space="preserve"> Table names are to be written in style Table.</w:t>
      </w:r>
    </w:p>
    <w:p w:rsidR="00B25EB4" w:rsidRPr="00946F39" w:rsidRDefault="00BB0DD9" w:rsidP="00E21BFE">
      <w:pPr>
        <w:pStyle w:val="Heading1"/>
      </w:pPr>
      <w:r>
        <w:t>6</w:t>
      </w:r>
      <w:r w:rsidR="00B25EB4" w:rsidRPr="00946F39">
        <w:t xml:space="preserve">. </w:t>
      </w:r>
      <w:r w:rsidR="00EB315C">
        <w:t>Equations</w:t>
      </w:r>
    </w:p>
    <w:p w:rsidR="00F93F31" w:rsidRDefault="00F65705" w:rsidP="00946F39">
      <w:pPr>
        <w:spacing w:before="100" w:beforeAutospacing="1" w:after="100" w:afterAutospacing="1" w:line="240" w:lineRule="auto"/>
        <w:rPr>
          <w:rFonts w:cstheme="majorBidi"/>
          <w:lang w:val="en-GB" w:eastAsia="fr-FR"/>
        </w:rPr>
      </w:pPr>
      <w:r>
        <w:rPr>
          <w:rFonts w:cstheme="majorBidi"/>
          <w:lang w:val="en-GB" w:eastAsia="fr-FR"/>
        </w:rPr>
        <w:t>Equation are to be written in font size 12</w:t>
      </w:r>
      <w:r w:rsidR="00B25EB4" w:rsidRPr="00946F39">
        <w:rPr>
          <w:rFonts w:cstheme="majorBidi"/>
          <w:lang w:val="en-GB" w:eastAsia="fr-FR"/>
        </w:rPr>
        <w:t>.</w:t>
      </w:r>
      <w:r>
        <w:rPr>
          <w:rFonts w:cstheme="majorBidi"/>
          <w:lang w:val="en-GB" w:eastAsia="fr-FR"/>
        </w:rPr>
        <w:t xml:space="preserve"> You can use </w:t>
      </w:r>
      <w:r w:rsidR="009C0F48">
        <w:rPr>
          <w:rFonts w:cstheme="majorBidi"/>
          <w:lang w:val="en-GB" w:eastAsia="fr-FR"/>
        </w:rPr>
        <w:t xml:space="preserve">Microsoft Equation editor by inset an equation from Insert tab. The equation has to start at left edge of the text area, and the equation number ends at the </w:t>
      </w:r>
      <w:r w:rsidR="002C42E4">
        <w:rPr>
          <w:rFonts w:cstheme="majorBidi"/>
          <w:lang w:val="en-GB" w:eastAsia="fr-FR"/>
        </w:rPr>
        <w:t>far-right</w:t>
      </w:r>
      <w:r w:rsidR="009C0F48">
        <w:rPr>
          <w:rFonts w:cstheme="majorBidi"/>
          <w:lang w:val="en-GB" w:eastAsia="fr-FR"/>
        </w:rPr>
        <w:t xml:space="preserve"> side of the text area, see </w:t>
      </w:r>
      <w:r w:rsidR="00B329B2">
        <w:rPr>
          <w:rFonts w:cstheme="majorBidi"/>
          <w:lang w:val="en-GB" w:eastAsia="fr-FR"/>
        </w:rPr>
        <w:t>E</w:t>
      </w:r>
      <w:r w:rsidR="009C0F48">
        <w:rPr>
          <w:rFonts w:cstheme="majorBidi"/>
          <w:lang w:val="en-GB" w:eastAsia="fr-FR"/>
        </w:rPr>
        <w:t xml:space="preserve">quations (1 and 2) </w:t>
      </w:r>
      <w:r w:rsidR="002C42E4">
        <w:rPr>
          <w:rFonts w:cstheme="majorBidi"/>
          <w:lang w:eastAsia="fr-FR"/>
        </w:rPr>
        <w:t>next</w:t>
      </w:r>
      <w:r w:rsidR="009C0F48">
        <w:rPr>
          <w:rFonts w:cstheme="majorBidi"/>
          <w:lang w:val="en-GB" w:eastAsia="fr-FR"/>
        </w:rPr>
        <w:t>.</w:t>
      </w:r>
    </w:p>
    <w:p w:rsidR="00F65705" w:rsidRPr="00946F39" w:rsidRDefault="008D4CD3" w:rsidP="00F65705">
      <w:pPr>
        <w:spacing w:before="100" w:beforeAutospacing="1" w:after="100" w:afterAutospacing="1" w:line="360" w:lineRule="auto"/>
        <w:contextualSpacing/>
        <w:outlineLvl w:val="1"/>
        <w:rPr>
          <w:rFonts w:cstheme="majorBidi"/>
          <w:lang w:val="en-GB" w:eastAsia="fr-FR"/>
        </w:rPr>
      </w:pPr>
      <m:oMath>
        <m:r>
          <w:rPr>
            <w:rFonts w:ascii="Cambria Math" w:hAnsi="Cambria Math" w:cstheme="majorBidi"/>
            <w:lang w:eastAsia="fr-FR"/>
          </w:rPr>
          <m:t>S</m:t>
        </m:r>
        <m:r>
          <m:rPr>
            <m:sty m:val="p"/>
          </m:rPr>
          <w:rPr>
            <w:rFonts w:ascii="Cambria Math" w:hAnsi="Cambria Math" w:cstheme="majorBidi"/>
            <w:lang w:val="en-GB" w:eastAsia="fr-FR"/>
          </w:rPr>
          <m:t>=</m:t>
        </m:r>
        <m:nary>
          <m:naryPr>
            <m:chr m:val="∑"/>
            <m:limLoc m:val="undOvr"/>
            <m:ctrlPr>
              <w:rPr>
                <w:rFonts w:ascii="Cambria Math" w:hAnsi="Cambria Math" w:cstheme="majorBidi"/>
                <w:lang w:val="en-GB" w:eastAsia="fr-FR"/>
              </w:rPr>
            </m:ctrlPr>
          </m:naryPr>
          <m:sub>
            <m:r>
              <w:rPr>
                <w:rFonts w:ascii="Cambria Math" w:hAnsi="Cambria Math" w:cstheme="majorBidi"/>
                <w:lang w:val="en-GB" w:eastAsia="fr-FR"/>
              </w:rPr>
              <m:t>n=1</m:t>
            </m:r>
          </m:sub>
          <m:sup>
            <m:r>
              <w:rPr>
                <w:rFonts w:ascii="Cambria Math" w:hAnsi="Cambria Math" w:cstheme="majorBidi"/>
                <w:lang w:val="en-GB" w:eastAsia="fr-FR"/>
              </w:rPr>
              <m:t>N</m:t>
            </m:r>
          </m:sup>
          <m:e>
            <m:sSub>
              <m:sSubPr>
                <m:ctrlPr>
                  <w:rPr>
                    <w:rFonts w:ascii="Cambria Math" w:hAnsi="Cambria Math" w:cstheme="majorBidi"/>
                    <w:i/>
                    <w:lang w:val="en-GB" w:eastAsia="fr-FR"/>
                  </w:rPr>
                </m:ctrlPr>
              </m:sSubPr>
              <m:e>
                <m:r>
                  <w:rPr>
                    <w:rFonts w:ascii="Cambria Math" w:hAnsi="Cambria Math" w:cstheme="majorBidi"/>
                    <w:lang w:val="en-GB" w:eastAsia="fr-FR"/>
                  </w:rPr>
                  <m:t>V</m:t>
                </m:r>
              </m:e>
              <m:sub>
                <m:r>
                  <w:rPr>
                    <w:rFonts w:ascii="Cambria Math" w:hAnsi="Cambria Math" w:cstheme="majorBidi"/>
                    <w:lang w:val="en-GB" w:eastAsia="fr-FR"/>
                  </w:rPr>
                  <m:t>n</m:t>
                </m:r>
              </m:sub>
            </m:sSub>
          </m:e>
        </m:nary>
      </m:oMath>
      <w:r w:rsidR="00F65705" w:rsidRPr="00946F39">
        <w:rPr>
          <w:rFonts w:cstheme="majorBidi"/>
          <w:lang w:val="en-GB" w:eastAsia="fr-FR"/>
        </w:rPr>
        <w:t xml:space="preserve">                                                                               </w:t>
      </w:r>
      <w:r>
        <w:rPr>
          <w:rFonts w:cstheme="majorBidi"/>
          <w:lang w:val="en-GB" w:eastAsia="fr-FR"/>
        </w:rPr>
        <w:tab/>
      </w:r>
      <w:r>
        <w:rPr>
          <w:rFonts w:cstheme="majorBidi"/>
          <w:lang w:val="en-GB" w:eastAsia="fr-FR"/>
        </w:rPr>
        <w:tab/>
        <w:t xml:space="preserve">     </w:t>
      </w:r>
      <w:r w:rsidR="00F65705" w:rsidRPr="00946F39">
        <w:rPr>
          <w:rFonts w:cstheme="majorBidi"/>
          <w:lang w:val="en-GB" w:eastAsia="fr-FR"/>
        </w:rPr>
        <w:t>(</w:t>
      </w:r>
      <w:r w:rsidR="009C0F48">
        <w:rPr>
          <w:rFonts w:cstheme="majorBidi"/>
          <w:lang w:val="en-GB" w:eastAsia="fr-FR"/>
        </w:rPr>
        <w:t>1</w:t>
      </w:r>
      <w:r w:rsidR="00F65705" w:rsidRPr="00946F39">
        <w:rPr>
          <w:rFonts w:cstheme="majorBidi"/>
          <w:lang w:val="en-GB" w:eastAsia="fr-FR"/>
        </w:rPr>
        <w:t>)</w:t>
      </w:r>
    </w:p>
    <w:p w:rsidR="00F65705" w:rsidRDefault="008D4CD3" w:rsidP="00F65705">
      <w:pPr>
        <w:spacing w:before="100" w:beforeAutospacing="1" w:after="100" w:afterAutospacing="1" w:line="360" w:lineRule="auto"/>
        <w:outlineLvl w:val="1"/>
        <w:rPr>
          <w:rFonts w:cstheme="majorBidi"/>
          <w:lang w:val="en-GB" w:eastAsia="fr-FR"/>
        </w:rPr>
      </w:pPr>
      <m:oMath>
        <m:r>
          <m:rPr>
            <m:sty m:val="p"/>
          </m:rPr>
          <w:rPr>
            <w:rFonts w:ascii="Cambria Math" w:hAnsi="Cambria Math" w:cstheme="majorBidi"/>
            <w:lang w:val="en-GB" w:eastAsia="zh-CN"/>
          </w:rPr>
          <w:lastRenderedPageBreak/>
          <m:t>A=</m:t>
        </m:r>
        <m:f>
          <m:fPr>
            <m:ctrlPr>
              <w:rPr>
                <w:rFonts w:ascii="Cambria Math" w:hAnsi="Cambria Math" w:cstheme="majorBidi"/>
                <w:iCs/>
                <w:lang w:val="en-GB" w:eastAsia="zh-CN"/>
              </w:rPr>
            </m:ctrlPr>
          </m:fPr>
          <m:num>
            <m:r>
              <w:rPr>
                <w:rFonts w:ascii="Cambria Math" w:hAnsi="Cambria Math" w:cstheme="majorBidi"/>
                <w:lang w:val="en-GB" w:eastAsia="zh-CN"/>
              </w:rPr>
              <m:t>S</m:t>
            </m:r>
          </m:num>
          <m:den>
            <m:r>
              <w:rPr>
                <w:rFonts w:ascii="Cambria Math" w:hAnsi="Cambria Math" w:cstheme="majorBidi"/>
                <w:lang w:val="en-GB" w:eastAsia="zh-CN"/>
              </w:rPr>
              <m:t>N</m:t>
            </m:r>
          </m:den>
        </m:f>
      </m:oMath>
      <w:r w:rsidR="00F65705" w:rsidRPr="00946F39">
        <w:rPr>
          <w:rFonts w:cstheme="majorBidi"/>
          <w:lang w:val="en-GB" w:eastAsia="fr-FR"/>
        </w:rPr>
        <w:t xml:space="preserve">                            </w:t>
      </w:r>
      <w:r w:rsidR="00F65705">
        <w:rPr>
          <w:rFonts w:cstheme="majorBidi"/>
          <w:lang w:val="en-GB" w:eastAsia="fr-FR"/>
        </w:rPr>
        <w:t xml:space="preserve">   </w:t>
      </w:r>
      <w:r w:rsidR="00F65705" w:rsidRPr="00946F39">
        <w:rPr>
          <w:rFonts w:cstheme="majorBidi"/>
          <w:lang w:val="en-GB" w:eastAsia="fr-FR"/>
        </w:rPr>
        <w:t xml:space="preserve">        </w:t>
      </w:r>
      <w:r>
        <w:rPr>
          <w:rFonts w:cstheme="majorBidi"/>
          <w:lang w:val="en-GB" w:eastAsia="fr-FR"/>
        </w:rPr>
        <w:tab/>
      </w:r>
      <w:r>
        <w:rPr>
          <w:rFonts w:cstheme="majorBidi"/>
          <w:lang w:val="en-GB" w:eastAsia="fr-FR"/>
        </w:rPr>
        <w:tab/>
      </w:r>
      <w:r>
        <w:rPr>
          <w:rFonts w:cstheme="majorBidi"/>
          <w:lang w:val="en-GB" w:eastAsia="fr-FR"/>
        </w:rPr>
        <w:tab/>
      </w:r>
      <w:r>
        <w:rPr>
          <w:rFonts w:cstheme="majorBidi"/>
          <w:lang w:val="en-GB" w:eastAsia="fr-FR"/>
        </w:rPr>
        <w:tab/>
      </w:r>
      <w:r>
        <w:rPr>
          <w:rFonts w:cstheme="majorBidi"/>
          <w:lang w:val="en-GB" w:eastAsia="fr-FR"/>
        </w:rPr>
        <w:tab/>
      </w:r>
      <w:r>
        <w:rPr>
          <w:rFonts w:cstheme="majorBidi"/>
          <w:lang w:val="en-GB" w:eastAsia="fr-FR"/>
        </w:rPr>
        <w:tab/>
        <w:t xml:space="preserve">     </w:t>
      </w:r>
      <w:r w:rsidR="00F65705" w:rsidRPr="00946F39">
        <w:rPr>
          <w:rFonts w:cstheme="majorBidi"/>
          <w:lang w:val="en-GB" w:eastAsia="fr-FR"/>
        </w:rPr>
        <w:t>(</w:t>
      </w:r>
      <w:r w:rsidR="009C0F48">
        <w:rPr>
          <w:rFonts w:cstheme="majorBidi"/>
          <w:lang w:val="en-GB" w:eastAsia="fr-FR"/>
        </w:rPr>
        <w:t>2</w:t>
      </w:r>
      <w:r w:rsidR="00F65705" w:rsidRPr="00946F39">
        <w:rPr>
          <w:rFonts w:cstheme="majorBidi"/>
          <w:lang w:val="en-GB" w:eastAsia="fr-FR"/>
        </w:rPr>
        <w:t>)</w:t>
      </w:r>
    </w:p>
    <w:p w:rsidR="009C0F48" w:rsidRPr="008D4CD3" w:rsidRDefault="002C42E4" w:rsidP="00F65705">
      <w:pPr>
        <w:spacing w:before="100" w:beforeAutospacing="1" w:after="100" w:afterAutospacing="1" w:line="360" w:lineRule="auto"/>
        <w:outlineLvl w:val="1"/>
        <w:rPr>
          <w:rFonts w:cstheme="majorBidi"/>
          <w:lang w:val="en-GB" w:eastAsia="fr-FR"/>
        </w:rPr>
      </w:pPr>
      <w:r>
        <w:rPr>
          <w:rFonts w:cstheme="majorBidi"/>
          <w:lang w:val="en-GB" w:eastAsia="fr-FR"/>
        </w:rPr>
        <w:t>w</w:t>
      </w:r>
      <w:r w:rsidR="008D4CD3">
        <w:rPr>
          <w:rFonts w:cstheme="majorBidi"/>
          <w:lang w:val="en-GB" w:eastAsia="fr-FR"/>
        </w:rPr>
        <w:t xml:space="preserve">here </w:t>
      </w:r>
      <w:r w:rsidR="008D4CD3" w:rsidRPr="008D4CD3">
        <w:rPr>
          <w:rFonts w:cstheme="majorBidi"/>
          <w:i/>
          <w:iCs/>
          <w:lang w:val="en-GB" w:eastAsia="fr-FR"/>
        </w:rPr>
        <w:t>S</w:t>
      </w:r>
      <w:r w:rsidR="008D4CD3">
        <w:rPr>
          <w:rFonts w:cstheme="majorBidi"/>
          <w:lang w:val="en-GB" w:eastAsia="fr-FR"/>
        </w:rPr>
        <w:t xml:space="preserve"> is the sum of all values, </w:t>
      </w:r>
      <w:r w:rsidR="008D4CD3" w:rsidRPr="008D4CD3">
        <w:rPr>
          <w:rFonts w:cstheme="majorBidi"/>
          <w:i/>
          <w:iCs/>
          <w:lang w:val="en-GB" w:eastAsia="fr-FR"/>
        </w:rPr>
        <w:t>N</w:t>
      </w:r>
      <w:r w:rsidR="008D4CD3">
        <w:rPr>
          <w:rFonts w:cstheme="majorBidi"/>
          <w:lang w:val="en-GB" w:eastAsia="fr-FR"/>
        </w:rPr>
        <w:t xml:space="preserve"> is number of values </w:t>
      </w:r>
      <w:r w:rsidR="00386150">
        <w:rPr>
          <w:rFonts w:cstheme="majorBidi"/>
          <w:i/>
          <w:iCs/>
          <w:lang w:val="en-GB" w:eastAsia="fr-FR"/>
        </w:rPr>
        <w:t>V</w:t>
      </w:r>
      <w:r w:rsidR="00386150" w:rsidRPr="00386150">
        <w:rPr>
          <w:rFonts w:cstheme="majorBidi"/>
          <w:i/>
          <w:iCs/>
          <w:vertAlign w:val="subscript"/>
          <w:lang w:val="en-GB" w:eastAsia="fr-FR"/>
        </w:rPr>
        <w:t>n</w:t>
      </w:r>
      <w:r w:rsidR="00386150">
        <w:rPr>
          <w:rFonts w:cstheme="majorBidi"/>
          <w:lang w:val="en-GB" w:eastAsia="fr-FR"/>
        </w:rPr>
        <w:t xml:space="preserve"> </w:t>
      </w:r>
      <w:r w:rsidR="008D4CD3">
        <w:rPr>
          <w:rFonts w:cstheme="majorBidi"/>
          <w:lang w:val="en-GB" w:eastAsia="fr-FR"/>
        </w:rPr>
        <w:t xml:space="preserve">is the </w:t>
      </w:r>
      <w:r w:rsidR="008D4CD3" w:rsidRPr="00386150">
        <w:rPr>
          <w:rFonts w:cstheme="majorBidi"/>
          <w:i/>
          <w:iCs/>
          <w:lang w:val="en-GB" w:eastAsia="fr-FR"/>
        </w:rPr>
        <w:t>n</w:t>
      </w:r>
      <w:r w:rsidR="008D4CD3" w:rsidRPr="00386150">
        <w:rPr>
          <w:rFonts w:cstheme="majorBidi"/>
          <w:i/>
          <w:iCs/>
          <w:vertAlign w:val="superscript"/>
          <w:lang w:val="en-GB" w:eastAsia="fr-FR"/>
        </w:rPr>
        <w:t>th</w:t>
      </w:r>
      <w:r w:rsidR="008D4CD3">
        <w:rPr>
          <w:rFonts w:cstheme="majorBidi"/>
          <w:lang w:val="en-GB" w:eastAsia="fr-FR"/>
        </w:rPr>
        <w:t xml:space="preserve"> value, and </w:t>
      </w:r>
      <w:r w:rsidR="008D4CD3" w:rsidRPr="008D4CD3">
        <w:rPr>
          <w:rFonts w:cstheme="majorBidi"/>
          <w:i/>
          <w:iCs/>
          <w:lang w:val="en-GB" w:eastAsia="fr-FR"/>
        </w:rPr>
        <w:t>A</w:t>
      </w:r>
      <w:r w:rsidR="008D4CD3">
        <w:rPr>
          <w:rFonts w:cstheme="majorBidi"/>
          <w:lang w:val="en-GB" w:eastAsia="fr-FR"/>
        </w:rPr>
        <w:t xml:space="preserve"> is the average of </w:t>
      </w:r>
      <w:r>
        <w:rPr>
          <w:rFonts w:cstheme="majorBidi"/>
          <w:lang w:val="en-GB" w:eastAsia="fr-FR"/>
        </w:rPr>
        <w:t>all</w:t>
      </w:r>
      <w:r w:rsidR="008D4CD3">
        <w:rPr>
          <w:rFonts w:cstheme="majorBidi"/>
          <w:lang w:val="en-GB" w:eastAsia="fr-FR"/>
        </w:rPr>
        <w:t xml:space="preserve"> values.</w:t>
      </w:r>
      <w:r>
        <w:rPr>
          <w:rFonts w:cstheme="majorBidi"/>
          <w:lang w:val="en-GB" w:eastAsia="fr-FR"/>
        </w:rPr>
        <w:t xml:space="preserve"> Please remember to identify all variables used in the equations, which can be done like in the previous sentence.</w:t>
      </w:r>
    </w:p>
    <w:p w:rsidR="00261931" w:rsidRDefault="00BB0DD9" w:rsidP="003232C9">
      <w:pPr>
        <w:pStyle w:val="Heading1"/>
      </w:pPr>
      <w:bookmarkStart w:id="1" w:name="_Toc114203730"/>
      <w:bookmarkStart w:id="2" w:name="_Toc116162818"/>
      <w:bookmarkStart w:id="3" w:name="_Toc116842799"/>
      <w:r>
        <w:t>7</w:t>
      </w:r>
      <w:r w:rsidR="00D07605">
        <w:t xml:space="preserve">. </w:t>
      </w:r>
      <w:r w:rsidR="00B329B2">
        <w:t>Using</w:t>
      </w:r>
      <w:r w:rsidR="008D4CD3">
        <w:t xml:space="preserve"> </w:t>
      </w:r>
      <w:r w:rsidR="000C5ED4" w:rsidRPr="00503A2D">
        <w:t>R</w:t>
      </w:r>
      <w:r w:rsidR="00261931" w:rsidRPr="00503A2D">
        <w:t>eferences</w:t>
      </w:r>
      <w:bookmarkEnd w:id="1"/>
      <w:bookmarkEnd w:id="2"/>
      <w:bookmarkEnd w:id="3"/>
    </w:p>
    <w:p w:rsidR="008A0978" w:rsidRDefault="00D40660" w:rsidP="006636FF">
      <w:pPr>
        <w:rPr>
          <w:lang w:val="en-GB" w:eastAsia="fr-FR"/>
        </w:rPr>
      </w:pPr>
      <w:r>
        <w:rPr>
          <w:lang w:val="en-GB" w:eastAsia="fr-FR"/>
        </w:rPr>
        <w:t>List the references of your paper in a numbered list as you can see</w:t>
      </w:r>
      <w:r w:rsidR="007B1E6A">
        <w:rPr>
          <w:lang w:eastAsia="fr-FR"/>
        </w:rPr>
        <w:t xml:space="preserve"> next section</w:t>
      </w:r>
      <w:r>
        <w:rPr>
          <w:lang w:val="en-GB" w:eastAsia="fr-FR"/>
        </w:rPr>
        <w:t xml:space="preserve"> below. Numbers start from </w:t>
      </w:r>
      <w:r w:rsidR="002C068D">
        <w:rPr>
          <w:lang w:eastAsia="fr-FR"/>
        </w:rPr>
        <w:t xml:space="preserve">one, </w:t>
      </w:r>
      <w:r>
        <w:rPr>
          <w:lang w:val="en-GB" w:eastAsia="fr-FR"/>
        </w:rPr>
        <w:t>and each reference number is</w:t>
      </w:r>
      <w:r w:rsidR="002C068D">
        <w:rPr>
          <w:lang w:val="en-GB" w:eastAsia="fr-FR"/>
        </w:rPr>
        <w:t xml:space="preserve"> put</w:t>
      </w:r>
      <w:r>
        <w:rPr>
          <w:lang w:val="en-GB" w:eastAsia="fr-FR"/>
        </w:rPr>
        <w:t xml:space="preserve"> between two square bracts</w:t>
      </w:r>
      <w:r w:rsidR="002C068D">
        <w:rPr>
          <w:lang w:val="en-GB" w:eastAsia="fr-FR"/>
        </w:rPr>
        <w:t xml:space="preserve"> like here</w:t>
      </w:r>
      <w:r>
        <w:rPr>
          <w:lang w:val="en-GB" w:eastAsia="fr-FR"/>
        </w:rPr>
        <w:t xml:space="preserve"> [1]. References are to be listed in order according to their </w:t>
      </w:r>
      <w:r w:rsidR="008A0978">
        <w:rPr>
          <w:lang w:val="en-GB" w:eastAsia="fr-FR"/>
        </w:rPr>
        <w:t>mention</w:t>
      </w:r>
      <w:r>
        <w:rPr>
          <w:lang w:val="en-GB" w:eastAsia="fr-FR"/>
        </w:rPr>
        <w:t xml:space="preserve"> in the text, </w:t>
      </w:r>
      <w:r w:rsidRPr="00D40660">
        <w:rPr>
          <w:i/>
          <w:iCs/>
          <w:lang w:val="en-GB" w:eastAsia="fr-FR"/>
        </w:rPr>
        <w:t>i.e.</w:t>
      </w:r>
      <w:r>
        <w:rPr>
          <w:lang w:val="en-GB" w:eastAsia="fr-FR"/>
        </w:rPr>
        <w:t xml:space="preserve"> the first reference mentioned is listed first and given number [1], the second </w:t>
      </w:r>
      <w:r w:rsidR="008A0978">
        <w:rPr>
          <w:lang w:val="en-GB" w:eastAsia="fr-FR"/>
        </w:rPr>
        <w:t>mentioned</w:t>
      </w:r>
      <w:r>
        <w:rPr>
          <w:lang w:val="en-GB" w:eastAsia="fr-FR"/>
        </w:rPr>
        <w:t xml:space="preserve"> reference is listed second </w:t>
      </w:r>
      <w:r w:rsidR="008A0978">
        <w:rPr>
          <w:lang w:val="en-GB" w:eastAsia="fr-FR"/>
        </w:rPr>
        <w:t>and giver number [2] in the list.</w:t>
      </w:r>
      <w:r w:rsidR="006636FF">
        <w:rPr>
          <w:lang w:eastAsia="fr-FR"/>
        </w:rPr>
        <w:t xml:space="preserve"> </w:t>
      </w:r>
      <w:r w:rsidR="008A0978">
        <w:rPr>
          <w:lang w:val="en-GB" w:eastAsia="fr-FR"/>
        </w:rPr>
        <w:t>Referring to multiple references can be as [1, 2, and 3]. Always keep (at least) single space before the opening square bract [3].</w:t>
      </w:r>
    </w:p>
    <w:p w:rsidR="00EF422D" w:rsidRDefault="008A0978" w:rsidP="00D40660">
      <w:pPr>
        <w:rPr>
          <w:lang w:val="en-GB" w:eastAsia="fr-FR"/>
        </w:rPr>
      </w:pPr>
      <w:r>
        <w:rPr>
          <w:lang w:val="en-GB" w:eastAsia="fr-FR"/>
        </w:rPr>
        <w:t>Never mention a reference which is not listed, nor list a reference which is not mention in the text.</w:t>
      </w:r>
      <w:r w:rsidR="00EF422D">
        <w:rPr>
          <w:lang w:val="en-GB" w:eastAsia="fr-FR"/>
        </w:rPr>
        <w:t xml:space="preserve"> If you are using websites as reference, website </w:t>
      </w:r>
      <w:r w:rsidR="00EF422D">
        <w:t>URLs must not take more than two lines, and make sure you include the date when you visited the website</w:t>
      </w:r>
      <w:r w:rsidR="00EF422D" w:rsidRPr="00946F39">
        <w:t>.</w:t>
      </w:r>
    </w:p>
    <w:p w:rsidR="008A0978" w:rsidRDefault="00EF422D" w:rsidP="00D40660">
      <w:pPr>
        <w:rPr>
          <w:lang w:val="en-GB" w:eastAsia="fr-FR"/>
        </w:rPr>
      </w:pPr>
      <w:r>
        <w:rPr>
          <w:lang w:val="en-GB" w:eastAsia="fr-FR"/>
        </w:rPr>
        <w:t>R</w:t>
      </w:r>
      <w:r w:rsidR="008A0978">
        <w:rPr>
          <w:lang w:val="en-GB" w:eastAsia="fr-FR"/>
        </w:rPr>
        <w:t>eferences are to be listed like follow</w:t>
      </w:r>
      <w:r w:rsidR="00B329B2">
        <w:rPr>
          <w:lang w:val="en-GB" w:eastAsia="fr-FR"/>
        </w:rPr>
        <w:t>s</w:t>
      </w:r>
      <w:r w:rsidR="008A0978">
        <w:rPr>
          <w:lang w:val="en-GB" w:eastAsia="fr-FR"/>
        </w:rPr>
        <w:t>:</w:t>
      </w:r>
    </w:p>
    <w:p w:rsidR="008A0978" w:rsidRPr="00D40660" w:rsidRDefault="008D4CD3" w:rsidP="008A0978">
      <w:pPr>
        <w:pStyle w:val="Heading1"/>
      </w:pPr>
      <w:r>
        <w:t>8</w:t>
      </w:r>
      <w:r w:rsidR="008A0978">
        <w:t xml:space="preserve">. </w:t>
      </w:r>
      <w:r w:rsidR="008A0978" w:rsidRPr="00047968">
        <w:t>References</w:t>
      </w:r>
    </w:p>
    <w:p w:rsidR="00D37CF2" w:rsidRPr="00946F39" w:rsidRDefault="008A0978" w:rsidP="00D07605">
      <w:pPr>
        <w:pStyle w:val="Reference"/>
      </w:pPr>
      <w:r>
        <w:t>AuthorName</w:t>
      </w:r>
      <w:r w:rsidR="002860A5" w:rsidRPr="00946F39">
        <w:t xml:space="preserve"> </w:t>
      </w:r>
      <w:r>
        <w:t>LastName</w:t>
      </w:r>
      <w:r w:rsidR="00D37CF2" w:rsidRPr="00946F39">
        <w:t>,</w:t>
      </w:r>
      <w:r w:rsidR="00F90860">
        <w:t xml:space="preserve"> </w:t>
      </w:r>
      <w:r w:rsidR="00386150">
        <w:t xml:space="preserve">Another Author, and </w:t>
      </w:r>
      <w:r w:rsidR="00F90860">
        <w:t>Other Authors,</w:t>
      </w:r>
      <w:r w:rsidR="00D37CF2" w:rsidRPr="00946F39">
        <w:t xml:space="preserve"> </w:t>
      </w:r>
      <w:r>
        <w:t>Paper Title</w:t>
      </w:r>
      <w:r w:rsidR="00D37CF2" w:rsidRPr="00946F39">
        <w:t xml:space="preserve">, </w:t>
      </w:r>
      <w:r>
        <w:t>Name of Journal</w:t>
      </w:r>
      <w:r w:rsidR="00D37CF2" w:rsidRPr="00946F39">
        <w:t xml:space="preserve">, </w:t>
      </w:r>
      <w:r w:rsidR="00F90860">
        <w:t>Publisher</w:t>
      </w:r>
      <w:r w:rsidR="00D37CF2" w:rsidRPr="00946F39">
        <w:t xml:space="preserve">, </w:t>
      </w:r>
      <w:r w:rsidR="00F90860">
        <w:t>Volume (if available)</w:t>
      </w:r>
      <w:r w:rsidR="00D37CF2" w:rsidRPr="00946F39">
        <w:t xml:space="preserve">, </w:t>
      </w:r>
      <w:r w:rsidR="00F90860">
        <w:t>year, pages</w:t>
      </w:r>
      <w:r w:rsidR="00D37CF2" w:rsidRPr="00946F39">
        <w:t>.</w:t>
      </w:r>
    </w:p>
    <w:p w:rsidR="00D84E1F" w:rsidRPr="00946F39" w:rsidRDefault="00F90860" w:rsidP="00946F39">
      <w:pPr>
        <w:widowControl w:val="0"/>
        <w:numPr>
          <w:ilvl w:val="0"/>
          <w:numId w:val="3"/>
        </w:numPr>
        <w:tabs>
          <w:tab w:val="clear" w:pos="1070"/>
          <w:tab w:val="num" w:pos="-654"/>
          <w:tab w:val="num" w:pos="927"/>
        </w:tabs>
        <w:autoSpaceDE w:val="0"/>
        <w:autoSpaceDN w:val="0"/>
        <w:spacing w:before="100" w:beforeAutospacing="1" w:after="100" w:afterAutospacing="1" w:line="240" w:lineRule="auto"/>
        <w:ind w:left="710" w:right="72"/>
        <w:rPr>
          <w:rFonts w:cstheme="majorBidi"/>
        </w:rPr>
      </w:pPr>
      <w:r>
        <w:t>AuthorName</w:t>
      </w:r>
      <w:r w:rsidRPr="00946F39">
        <w:t xml:space="preserve"> </w:t>
      </w:r>
      <w:r>
        <w:t>LastName</w:t>
      </w:r>
      <w:r w:rsidRPr="00946F39">
        <w:t>,</w:t>
      </w:r>
      <w:r w:rsidR="00386150">
        <w:t xml:space="preserve"> and</w:t>
      </w:r>
      <w:r>
        <w:t xml:space="preserve"> </w:t>
      </w:r>
      <w:r w:rsidR="00386150">
        <w:t>Ano</w:t>
      </w:r>
      <w:r>
        <w:t>ther Author,</w:t>
      </w:r>
      <w:r w:rsidRPr="00946F39">
        <w:t xml:space="preserve"> </w:t>
      </w:r>
      <w:r>
        <w:t>Paper Title</w:t>
      </w:r>
      <w:r w:rsidRPr="00946F39">
        <w:t xml:space="preserve">, </w:t>
      </w:r>
      <w:r>
        <w:t>Name of Conference</w:t>
      </w:r>
      <w:r w:rsidRPr="00946F39">
        <w:t xml:space="preserve">, </w:t>
      </w:r>
      <w:r>
        <w:t>Publisher</w:t>
      </w:r>
      <w:r w:rsidRPr="00946F39">
        <w:t xml:space="preserve">, </w:t>
      </w:r>
      <w:r>
        <w:t>Volume (if available)</w:t>
      </w:r>
      <w:r w:rsidRPr="00946F39">
        <w:t xml:space="preserve">, </w:t>
      </w:r>
      <w:r>
        <w:t>date, pages, City, Contry</w:t>
      </w:r>
      <w:r w:rsidRPr="00946F39">
        <w:t>.</w:t>
      </w:r>
    </w:p>
    <w:p w:rsidR="00E52B88" w:rsidRPr="00EF422D" w:rsidRDefault="00F90860" w:rsidP="00EF422D">
      <w:pPr>
        <w:pStyle w:val="Reference"/>
      </w:pPr>
      <w:r>
        <w:t xml:space="preserve">Website </w:t>
      </w:r>
      <w:r w:rsidR="00EF422D">
        <w:t>address, date of accessing the website.</w:t>
      </w:r>
    </w:p>
    <w:sectPr w:rsidR="00E52B88" w:rsidRPr="00EF422D" w:rsidSect="00924271">
      <w:headerReference w:type="default" r:id="rId13"/>
      <w:footerReference w:type="default" r:id="rId14"/>
      <w:pgSz w:w="10318" w:h="14570" w:code="13"/>
      <w:pgMar w:top="1021" w:right="1247" w:bottom="1021" w:left="1247"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76" w:rsidRDefault="00900176" w:rsidP="00FE03F4">
      <w:pPr>
        <w:spacing w:after="0" w:line="240" w:lineRule="auto"/>
      </w:pPr>
      <w:r>
        <w:separator/>
      </w:r>
    </w:p>
  </w:endnote>
  <w:endnote w:type="continuationSeparator" w:id="0">
    <w:p w:rsidR="00900176" w:rsidRDefault="00900176" w:rsidP="00FE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56730"/>
      <w:docPartObj>
        <w:docPartGallery w:val="Page Numbers (Bottom of Page)"/>
        <w:docPartUnique/>
      </w:docPartObj>
    </w:sdtPr>
    <w:sdtEndPr>
      <w:rPr>
        <w:noProof/>
      </w:rPr>
    </w:sdtEndPr>
    <w:sdtContent>
      <w:p w:rsidR="001B5263" w:rsidRDefault="001B5263">
        <w:pPr>
          <w:pStyle w:val="Footer"/>
          <w:jc w:val="center"/>
        </w:pPr>
        <w:r>
          <w:fldChar w:fldCharType="begin"/>
        </w:r>
        <w:r>
          <w:instrText xml:space="preserve"> PAGE   \* MERGEFORMAT </w:instrText>
        </w:r>
        <w:r>
          <w:fldChar w:fldCharType="separate"/>
        </w:r>
        <w:r w:rsidR="001242BD">
          <w:rPr>
            <w:noProof/>
          </w:rPr>
          <w:t>1</w:t>
        </w:r>
        <w:r>
          <w:rPr>
            <w:noProof/>
          </w:rPr>
          <w:fldChar w:fldCharType="end"/>
        </w:r>
      </w:p>
    </w:sdtContent>
  </w:sdt>
  <w:p w:rsidR="001B5263" w:rsidRDefault="001B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76" w:rsidRDefault="00900176" w:rsidP="00FE03F4">
      <w:pPr>
        <w:spacing w:after="0" w:line="240" w:lineRule="auto"/>
      </w:pPr>
      <w:r>
        <w:separator/>
      </w:r>
    </w:p>
  </w:footnote>
  <w:footnote w:type="continuationSeparator" w:id="0">
    <w:p w:rsidR="00900176" w:rsidRDefault="00900176" w:rsidP="00FE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63" w:rsidRPr="00FE03F4" w:rsidRDefault="00120D6F" w:rsidP="00215B06">
    <w:pPr>
      <w:autoSpaceDE w:val="0"/>
      <w:autoSpaceDN w:val="0"/>
      <w:adjustRightInd w:val="0"/>
      <w:spacing w:after="0" w:line="240" w:lineRule="auto"/>
      <w:rPr>
        <w:color w:val="001E5E"/>
        <w:sz w:val="20"/>
        <w:szCs w:val="20"/>
      </w:rPr>
    </w:pPr>
    <w:r>
      <w:rPr>
        <w:rFonts w:eastAsia="Calibri"/>
        <w:sz w:val="16"/>
        <w:szCs w:val="16"/>
        <w:lang w:bidi="ar-LY"/>
      </w:rPr>
      <w:t xml:space="preserve">The Forth </w:t>
    </w:r>
    <w:r w:rsidR="001B5263" w:rsidRPr="00673DDD">
      <w:rPr>
        <w:rFonts w:eastAsia="Calibri"/>
        <w:sz w:val="16"/>
        <w:szCs w:val="16"/>
        <w:lang w:bidi="ar-LY"/>
      </w:rPr>
      <w:t>International</w:t>
    </w:r>
    <w:r w:rsidR="005125A8">
      <w:rPr>
        <w:rFonts w:eastAsia="Calibri"/>
        <w:sz w:val="16"/>
        <w:szCs w:val="16"/>
        <w:lang w:bidi="ar-LY"/>
      </w:rPr>
      <w:t xml:space="preserve"> Conference</w:t>
    </w:r>
    <w:r w:rsidR="001B5263" w:rsidRPr="00673DDD">
      <w:rPr>
        <w:rFonts w:eastAsia="Calibri"/>
        <w:sz w:val="16"/>
        <w:szCs w:val="16"/>
        <w:lang w:bidi="ar-LY"/>
      </w:rPr>
      <w:t xml:space="preserve"> for Geospatial Technologies – Libya GeoTec </w:t>
    </w:r>
    <w:r w:rsidR="001B5263">
      <w:rPr>
        <w:rFonts w:eastAsia="Calibri"/>
        <w:sz w:val="16"/>
        <w:szCs w:val="16"/>
        <w:lang w:bidi="ar-LY"/>
      </w:rPr>
      <w:t>4</w:t>
    </w:r>
    <w:r w:rsidR="001B5263" w:rsidRPr="00673DDD">
      <w:rPr>
        <w:rFonts w:eastAsia="Calibri"/>
        <w:sz w:val="16"/>
        <w:szCs w:val="16"/>
        <w:lang w:bidi="ar-LY"/>
      </w:rPr>
      <w:t xml:space="preserve">, Tripoli, Libya, </w:t>
    </w:r>
    <w:r w:rsidR="00924271">
      <w:rPr>
        <w:rFonts w:eastAsia="Calibri"/>
        <w:sz w:val="16"/>
        <w:szCs w:val="16"/>
        <w:lang w:bidi="ar-LY"/>
      </w:rPr>
      <w:t xml:space="preserve">3 – 5 March </w:t>
    </w:r>
    <w:r w:rsidR="001B5263" w:rsidRPr="00673DDD">
      <w:rPr>
        <w:rFonts w:eastAsia="Calibri"/>
        <w:sz w:val="16"/>
        <w:szCs w:val="16"/>
        <w:lang w:bidi="ar-LY"/>
      </w:rPr>
      <w:t>20</w:t>
    </w:r>
    <w:r w:rsidR="001B5263">
      <w:rPr>
        <w:rFonts w:eastAsia="Calibri"/>
        <w:sz w:val="16"/>
        <w:szCs w:val="16"/>
        <w:lang w:bidi="ar-LY"/>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2F6E"/>
    <w:multiLevelType w:val="hybridMultilevel"/>
    <w:tmpl w:val="5D781F4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1F1391E"/>
    <w:multiLevelType w:val="hybridMultilevel"/>
    <w:tmpl w:val="F93E593C"/>
    <w:lvl w:ilvl="0" w:tplc="0409000F">
      <w:start w:val="4"/>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3697BA2"/>
    <w:multiLevelType w:val="hybridMultilevel"/>
    <w:tmpl w:val="6ADC0A2E"/>
    <w:lvl w:ilvl="0" w:tplc="12746E58">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0D3B20"/>
    <w:multiLevelType w:val="hybridMultilevel"/>
    <w:tmpl w:val="FC98F8FA"/>
    <w:lvl w:ilvl="0" w:tplc="0409000F">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9D4549"/>
    <w:multiLevelType w:val="singleLevel"/>
    <w:tmpl w:val="6F709038"/>
    <w:lvl w:ilvl="0">
      <w:start w:val="1"/>
      <w:numFmt w:val="decimal"/>
      <w:pStyle w:val="Reference"/>
      <w:lvlText w:val="[%1]"/>
      <w:lvlJc w:val="left"/>
      <w:pPr>
        <w:tabs>
          <w:tab w:val="num" w:pos="1070"/>
        </w:tabs>
        <w:ind w:left="1070" w:hanging="360"/>
      </w:pPr>
      <w:rPr>
        <w:rFonts w:ascii="Times New Roman" w:hAnsi="Times New Roman" w:cs="Times New Roman" w:hint="default"/>
        <w:color w:val="000000"/>
      </w:rPr>
    </w:lvl>
  </w:abstractNum>
  <w:abstractNum w:abstractNumId="5">
    <w:nsid w:val="6DA47D69"/>
    <w:multiLevelType w:val="hybridMultilevel"/>
    <w:tmpl w:val="CCF0B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5"/>
    <w:rsid w:val="0001600F"/>
    <w:rsid w:val="00021E7B"/>
    <w:rsid w:val="0002321D"/>
    <w:rsid w:val="00023A0A"/>
    <w:rsid w:val="0003092E"/>
    <w:rsid w:val="00043D7E"/>
    <w:rsid w:val="000440ED"/>
    <w:rsid w:val="00044A3A"/>
    <w:rsid w:val="00044B34"/>
    <w:rsid w:val="00046365"/>
    <w:rsid w:val="00047968"/>
    <w:rsid w:val="00047D48"/>
    <w:rsid w:val="000537D0"/>
    <w:rsid w:val="00060DE3"/>
    <w:rsid w:val="000626D0"/>
    <w:rsid w:val="000637BE"/>
    <w:rsid w:val="000644C8"/>
    <w:rsid w:val="00064CDC"/>
    <w:rsid w:val="000670C2"/>
    <w:rsid w:val="000742EE"/>
    <w:rsid w:val="00080667"/>
    <w:rsid w:val="00080738"/>
    <w:rsid w:val="000812A4"/>
    <w:rsid w:val="00087A5C"/>
    <w:rsid w:val="000904F3"/>
    <w:rsid w:val="00091DDF"/>
    <w:rsid w:val="000A1997"/>
    <w:rsid w:val="000A1C4B"/>
    <w:rsid w:val="000A40CF"/>
    <w:rsid w:val="000A4244"/>
    <w:rsid w:val="000A57C3"/>
    <w:rsid w:val="000A622E"/>
    <w:rsid w:val="000A6B1D"/>
    <w:rsid w:val="000B0A23"/>
    <w:rsid w:val="000B3D61"/>
    <w:rsid w:val="000C5ED4"/>
    <w:rsid w:val="000C7221"/>
    <w:rsid w:val="000D1D6D"/>
    <w:rsid w:val="000D5A97"/>
    <w:rsid w:val="000E0C4B"/>
    <w:rsid w:val="00101629"/>
    <w:rsid w:val="00101E13"/>
    <w:rsid w:val="00103A90"/>
    <w:rsid w:val="00104BC5"/>
    <w:rsid w:val="00105A18"/>
    <w:rsid w:val="00110A9A"/>
    <w:rsid w:val="00120D6F"/>
    <w:rsid w:val="0012347E"/>
    <w:rsid w:val="001242BD"/>
    <w:rsid w:val="00126527"/>
    <w:rsid w:val="00131CB0"/>
    <w:rsid w:val="001410CC"/>
    <w:rsid w:val="00150511"/>
    <w:rsid w:val="00150F14"/>
    <w:rsid w:val="001515D1"/>
    <w:rsid w:val="00151C64"/>
    <w:rsid w:val="00153D25"/>
    <w:rsid w:val="001542C8"/>
    <w:rsid w:val="00154A59"/>
    <w:rsid w:val="001573E1"/>
    <w:rsid w:val="00157E54"/>
    <w:rsid w:val="001647DA"/>
    <w:rsid w:val="001662BC"/>
    <w:rsid w:val="00171A65"/>
    <w:rsid w:val="00172315"/>
    <w:rsid w:val="00173EAA"/>
    <w:rsid w:val="00180351"/>
    <w:rsid w:val="001810B2"/>
    <w:rsid w:val="00184345"/>
    <w:rsid w:val="001926C7"/>
    <w:rsid w:val="00195E2B"/>
    <w:rsid w:val="001962C7"/>
    <w:rsid w:val="001A5FAF"/>
    <w:rsid w:val="001A7231"/>
    <w:rsid w:val="001B3259"/>
    <w:rsid w:val="001B41FB"/>
    <w:rsid w:val="001B5263"/>
    <w:rsid w:val="001B6F10"/>
    <w:rsid w:val="001B7079"/>
    <w:rsid w:val="001C009D"/>
    <w:rsid w:val="001C22A4"/>
    <w:rsid w:val="001C288A"/>
    <w:rsid w:val="001D3693"/>
    <w:rsid w:val="001E4AE1"/>
    <w:rsid w:val="001F3BC9"/>
    <w:rsid w:val="001F411F"/>
    <w:rsid w:val="001F5408"/>
    <w:rsid w:val="001F6770"/>
    <w:rsid w:val="0020142C"/>
    <w:rsid w:val="00205399"/>
    <w:rsid w:val="002132A6"/>
    <w:rsid w:val="00215B06"/>
    <w:rsid w:val="00216E99"/>
    <w:rsid w:val="00220CFB"/>
    <w:rsid w:val="00224976"/>
    <w:rsid w:val="00225530"/>
    <w:rsid w:val="0023021D"/>
    <w:rsid w:val="00230B86"/>
    <w:rsid w:val="00232C2F"/>
    <w:rsid w:val="00242C82"/>
    <w:rsid w:val="00245E0E"/>
    <w:rsid w:val="002516DA"/>
    <w:rsid w:val="00255F05"/>
    <w:rsid w:val="002569FD"/>
    <w:rsid w:val="002608BB"/>
    <w:rsid w:val="00261931"/>
    <w:rsid w:val="00262790"/>
    <w:rsid w:val="00262F08"/>
    <w:rsid w:val="002800C6"/>
    <w:rsid w:val="002821DA"/>
    <w:rsid w:val="002838AB"/>
    <w:rsid w:val="002848E3"/>
    <w:rsid w:val="00284953"/>
    <w:rsid w:val="002860A5"/>
    <w:rsid w:val="002927B8"/>
    <w:rsid w:val="002A1863"/>
    <w:rsid w:val="002A18AB"/>
    <w:rsid w:val="002A1990"/>
    <w:rsid w:val="002A2B93"/>
    <w:rsid w:val="002A4D5A"/>
    <w:rsid w:val="002A6B86"/>
    <w:rsid w:val="002B53B3"/>
    <w:rsid w:val="002B6C25"/>
    <w:rsid w:val="002B70A4"/>
    <w:rsid w:val="002C068D"/>
    <w:rsid w:val="002C42E4"/>
    <w:rsid w:val="002C4604"/>
    <w:rsid w:val="002C6206"/>
    <w:rsid w:val="002D4BED"/>
    <w:rsid w:val="002D7445"/>
    <w:rsid w:val="002D77E5"/>
    <w:rsid w:val="002E2756"/>
    <w:rsid w:val="002E6140"/>
    <w:rsid w:val="002F1BBC"/>
    <w:rsid w:val="002F28FE"/>
    <w:rsid w:val="002F636C"/>
    <w:rsid w:val="002F6433"/>
    <w:rsid w:val="00304D41"/>
    <w:rsid w:val="003065B1"/>
    <w:rsid w:val="003068E6"/>
    <w:rsid w:val="00314356"/>
    <w:rsid w:val="00316D38"/>
    <w:rsid w:val="00320FAB"/>
    <w:rsid w:val="00321931"/>
    <w:rsid w:val="003232C9"/>
    <w:rsid w:val="0032644F"/>
    <w:rsid w:val="00327E33"/>
    <w:rsid w:val="003326C8"/>
    <w:rsid w:val="00337E2F"/>
    <w:rsid w:val="0034008B"/>
    <w:rsid w:val="0034132F"/>
    <w:rsid w:val="00342812"/>
    <w:rsid w:val="00344479"/>
    <w:rsid w:val="003502C9"/>
    <w:rsid w:val="00350A4C"/>
    <w:rsid w:val="0036099C"/>
    <w:rsid w:val="0036159E"/>
    <w:rsid w:val="00361AD7"/>
    <w:rsid w:val="00367B64"/>
    <w:rsid w:val="00370DE6"/>
    <w:rsid w:val="00375EB1"/>
    <w:rsid w:val="0038053D"/>
    <w:rsid w:val="00385B4F"/>
    <w:rsid w:val="00386150"/>
    <w:rsid w:val="003934C6"/>
    <w:rsid w:val="003A0899"/>
    <w:rsid w:val="003A41B0"/>
    <w:rsid w:val="003B19F4"/>
    <w:rsid w:val="003C34D8"/>
    <w:rsid w:val="003C46EF"/>
    <w:rsid w:val="003C4F6A"/>
    <w:rsid w:val="003C6AEC"/>
    <w:rsid w:val="003D56F2"/>
    <w:rsid w:val="003D5857"/>
    <w:rsid w:val="003D7DF5"/>
    <w:rsid w:val="003E12D8"/>
    <w:rsid w:val="003E17F8"/>
    <w:rsid w:val="003F072F"/>
    <w:rsid w:val="003F3988"/>
    <w:rsid w:val="003F46A3"/>
    <w:rsid w:val="003F7F0B"/>
    <w:rsid w:val="00405452"/>
    <w:rsid w:val="00405E75"/>
    <w:rsid w:val="0041135E"/>
    <w:rsid w:val="00412925"/>
    <w:rsid w:val="00421798"/>
    <w:rsid w:val="00422B41"/>
    <w:rsid w:val="00424773"/>
    <w:rsid w:val="00431767"/>
    <w:rsid w:val="00431D60"/>
    <w:rsid w:val="00440685"/>
    <w:rsid w:val="00441465"/>
    <w:rsid w:val="00453701"/>
    <w:rsid w:val="00455776"/>
    <w:rsid w:val="00475264"/>
    <w:rsid w:val="00475D8A"/>
    <w:rsid w:val="00482E8B"/>
    <w:rsid w:val="00484C0B"/>
    <w:rsid w:val="004853C9"/>
    <w:rsid w:val="00485ACC"/>
    <w:rsid w:val="004902BC"/>
    <w:rsid w:val="00492F63"/>
    <w:rsid w:val="0049524B"/>
    <w:rsid w:val="004A5163"/>
    <w:rsid w:val="004A61AC"/>
    <w:rsid w:val="004A7FEB"/>
    <w:rsid w:val="004B3709"/>
    <w:rsid w:val="004B5CC7"/>
    <w:rsid w:val="004B7967"/>
    <w:rsid w:val="004D4615"/>
    <w:rsid w:val="004D4D25"/>
    <w:rsid w:val="004D5FB1"/>
    <w:rsid w:val="004D71BE"/>
    <w:rsid w:val="004F283C"/>
    <w:rsid w:val="004F78D7"/>
    <w:rsid w:val="00501A39"/>
    <w:rsid w:val="00502138"/>
    <w:rsid w:val="00503A2D"/>
    <w:rsid w:val="005125A8"/>
    <w:rsid w:val="00512895"/>
    <w:rsid w:val="005151BA"/>
    <w:rsid w:val="00520245"/>
    <w:rsid w:val="00523341"/>
    <w:rsid w:val="00523C6E"/>
    <w:rsid w:val="005309AE"/>
    <w:rsid w:val="00532B6A"/>
    <w:rsid w:val="00535070"/>
    <w:rsid w:val="005357C8"/>
    <w:rsid w:val="00541717"/>
    <w:rsid w:val="00545751"/>
    <w:rsid w:val="005525FA"/>
    <w:rsid w:val="00556F16"/>
    <w:rsid w:val="00560DE8"/>
    <w:rsid w:val="005654E3"/>
    <w:rsid w:val="00570F75"/>
    <w:rsid w:val="0057299B"/>
    <w:rsid w:val="00572C40"/>
    <w:rsid w:val="005754CB"/>
    <w:rsid w:val="00577FAE"/>
    <w:rsid w:val="00581247"/>
    <w:rsid w:val="0058306A"/>
    <w:rsid w:val="00583265"/>
    <w:rsid w:val="00593DD9"/>
    <w:rsid w:val="005A5929"/>
    <w:rsid w:val="005B3C74"/>
    <w:rsid w:val="005B58F9"/>
    <w:rsid w:val="005C300C"/>
    <w:rsid w:val="005D2B2E"/>
    <w:rsid w:val="005D2D1C"/>
    <w:rsid w:val="005D686C"/>
    <w:rsid w:val="005E30D0"/>
    <w:rsid w:val="005E524F"/>
    <w:rsid w:val="005F34FE"/>
    <w:rsid w:val="005F356F"/>
    <w:rsid w:val="006009F5"/>
    <w:rsid w:val="006129DE"/>
    <w:rsid w:val="006165B6"/>
    <w:rsid w:val="006173AB"/>
    <w:rsid w:val="006175D5"/>
    <w:rsid w:val="00617B0F"/>
    <w:rsid w:val="006231C6"/>
    <w:rsid w:val="00626EAC"/>
    <w:rsid w:val="00630537"/>
    <w:rsid w:val="00633948"/>
    <w:rsid w:val="00633A90"/>
    <w:rsid w:val="00635964"/>
    <w:rsid w:val="00637F31"/>
    <w:rsid w:val="00641909"/>
    <w:rsid w:val="00644237"/>
    <w:rsid w:val="00653219"/>
    <w:rsid w:val="006636FF"/>
    <w:rsid w:val="00684CF6"/>
    <w:rsid w:val="006867E2"/>
    <w:rsid w:val="00690877"/>
    <w:rsid w:val="00694393"/>
    <w:rsid w:val="006A127B"/>
    <w:rsid w:val="006A2D79"/>
    <w:rsid w:val="006B13ED"/>
    <w:rsid w:val="006B2D80"/>
    <w:rsid w:val="006B4C3C"/>
    <w:rsid w:val="006B4ED5"/>
    <w:rsid w:val="006B76BE"/>
    <w:rsid w:val="006D0B30"/>
    <w:rsid w:val="006D39EE"/>
    <w:rsid w:val="006D7DD1"/>
    <w:rsid w:val="006E2FD1"/>
    <w:rsid w:val="006E4F35"/>
    <w:rsid w:val="006F35A7"/>
    <w:rsid w:val="006F7170"/>
    <w:rsid w:val="00704B6E"/>
    <w:rsid w:val="00710C9D"/>
    <w:rsid w:val="007134A7"/>
    <w:rsid w:val="0071356F"/>
    <w:rsid w:val="00715091"/>
    <w:rsid w:val="00725BA5"/>
    <w:rsid w:val="00726872"/>
    <w:rsid w:val="00727705"/>
    <w:rsid w:val="00732A7B"/>
    <w:rsid w:val="007352E7"/>
    <w:rsid w:val="00736B0A"/>
    <w:rsid w:val="00740081"/>
    <w:rsid w:val="007431BD"/>
    <w:rsid w:val="00752C60"/>
    <w:rsid w:val="0075445D"/>
    <w:rsid w:val="00755A19"/>
    <w:rsid w:val="007614F2"/>
    <w:rsid w:val="00766C24"/>
    <w:rsid w:val="007709B1"/>
    <w:rsid w:val="00771A61"/>
    <w:rsid w:val="00772308"/>
    <w:rsid w:val="007729EC"/>
    <w:rsid w:val="007778BA"/>
    <w:rsid w:val="007853EB"/>
    <w:rsid w:val="007913C4"/>
    <w:rsid w:val="00792FAD"/>
    <w:rsid w:val="007964F9"/>
    <w:rsid w:val="00797E26"/>
    <w:rsid w:val="007B1E6A"/>
    <w:rsid w:val="007B646E"/>
    <w:rsid w:val="007C3D42"/>
    <w:rsid w:val="007C68D7"/>
    <w:rsid w:val="007C6D70"/>
    <w:rsid w:val="007D4327"/>
    <w:rsid w:val="007D4F31"/>
    <w:rsid w:val="007D6D1E"/>
    <w:rsid w:val="007E4369"/>
    <w:rsid w:val="007F29A7"/>
    <w:rsid w:val="00803D02"/>
    <w:rsid w:val="0081063B"/>
    <w:rsid w:val="00815E4E"/>
    <w:rsid w:val="008207BA"/>
    <w:rsid w:val="008236DF"/>
    <w:rsid w:val="0082441E"/>
    <w:rsid w:val="008274E5"/>
    <w:rsid w:val="00827B61"/>
    <w:rsid w:val="0083009B"/>
    <w:rsid w:val="008364D6"/>
    <w:rsid w:val="00840644"/>
    <w:rsid w:val="0084168E"/>
    <w:rsid w:val="00841EF6"/>
    <w:rsid w:val="0084661F"/>
    <w:rsid w:val="00851774"/>
    <w:rsid w:val="00852324"/>
    <w:rsid w:val="00867E11"/>
    <w:rsid w:val="008720E0"/>
    <w:rsid w:val="008724C6"/>
    <w:rsid w:val="00882A91"/>
    <w:rsid w:val="00883A5E"/>
    <w:rsid w:val="0088626C"/>
    <w:rsid w:val="00897093"/>
    <w:rsid w:val="008973F6"/>
    <w:rsid w:val="008A0978"/>
    <w:rsid w:val="008A2715"/>
    <w:rsid w:val="008A2C65"/>
    <w:rsid w:val="008B2FFA"/>
    <w:rsid w:val="008B316C"/>
    <w:rsid w:val="008C1326"/>
    <w:rsid w:val="008C7527"/>
    <w:rsid w:val="008C7F71"/>
    <w:rsid w:val="008D07FF"/>
    <w:rsid w:val="008D13E0"/>
    <w:rsid w:val="008D4118"/>
    <w:rsid w:val="008D4CD3"/>
    <w:rsid w:val="008D5718"/>
    <w:rsid w:val="008E14C8"/>
    <w:rsid w:val="008E368D"/>
    <w:rsid w:val="00900176"/>
    <w:rsid w:val="00903641"/>
    <w:rsid w:val="009138D7"/>
    <w:rsid w:val="00913C7F"/>
    <w:rsid w:val="00920136"/>
    <w:rsid w:val="00921D1C"/>
    <w:rsid w:val="00921FF7"/>
    <w:rsid w:val="00922ECC"/>
    <w:rsid w:val="00924271"/>
    <w:rsid w:val="00927787"/>
    <w:rsid w:val="00932783"/>
    <w:rsid w:val="009330F5"/>
    <w:rsid w:val="00944EFC"/>
    <w:rsid w:val="00946F39"/>
    <w:rsid w:val="00957B8C"/>
    <w:rsid w:val="009704A6"/>
    <w:rsid w:val="00970B96"/>
    <w:rsid w:val="00970E0B"/>
    <w:rsid w:val="00974FE6"/>
    <w:rsid w:val="0098774D"/>
    <w:rsid w:val="00995570"/>
    <w:rsid w:val="009A0098"/>
    <w:rsid w:val="009A0797"/>
    <w:rsid w:val="009A1B0A"/>
    <w:rsid w:val="009A2182"/>
    <w:rsid w:val="009B181A"/>
    <w:rsid w:val="009B306C"/>
    <w:rsid w:val="009C0F48"/>
    <w:rsid w:val="009C3074"/>
    <w:rsid w:val="009D1234"/>
    <w:rsid w:val="009E2C9C"/>
    <w:rsid w:val="009F4F63"/>
    <w:rsid w:val="00A00FB3"/>
    <w:rsid w:val="00A02C1F"/>
    <w:rsid w:val="00A04FE8"/>
    <w:rsid w:val="00A13A8E"/>
    <w:rsid w:val="00A167FC"/>
    <w:rsid w:val="00A173CB"/>
    <w:rsid w:val="00A20593"/>
    <w:rsid w:val="00A22006"/>
    <w:rsid w:val="00A25318"/>
    <w:rsid w:val="00A26D36"/>
    <w:rsid w:val="00A31795"/>
    <w:rsid w:val="00A36F63"/>
    <w:rsid w:val="00A45928"/>
    <w:rsid w:val="00A52B10"/>
    <w:rsid w:val="00A61091"/>
    <w:rsid w:val="00A6133C"/>
    <w:rsid w:val="00A67257"/>
    <w:rsid w:val="00A71D9C"/>
    <w:rsid w:val="00A722B6"/>
    <w:rsid w:val="00A73240"/>
    <w:rsid w:val="00A73CE6"/>
    <w:rsid w:val="00A82CF9"/>
    <w:rsid w:val="00A831C4"/>
    <w:rsid w:val="00A94472"/>
    <w:rsid w:val="00A97A3F"/>
    <w:rsid w:val="00AA0DF4"/>
    <w:rsid w:val="00AA6415"/>
    <w:rsid w:val="00AB21F3"/>
    <w:rsid w:val="00AB3F72"/>
    <w:rsid w:val="00AB5397"/>
    <w:rsid w:val="00AC48C3"/>
    <w:rsid w:val="00AC5B7E"/>
    <w:rsid w:val="00AD5C9B"/>
    <w:rsid w:val="00AD603B"/>
    <w:rsid w:val="00AD60E7"/>
    <w:rsid w:val="00AE4179"/>
    <w:rsid w:val="00AF0D32"/>
    <w:rsid w:val="00AF5E50"/>
    <w:rsid w:val="00AF6C72"/>
    <w:rsid w:val="00AF702A"/>
    <w:rsid w:val="00B0213E"/>
    <w:rsid w:val="00B03584"/>
    <w:rsid w:val="00B1081D"/>
    <w:rsid w:val="00B115F5"/>
    <w:rsid w:val="00B1381D"/>
    <w:rsid w:val="00B16F5A"/>
    <w:rsid w:val="00B25EB4"/>
    <w:rsid w:val="00B27168"/>
    <w:rsid w:val="00B27737"/>
    <w:rsid w:val="00B313EA"/>
    <w:rsid w:val="00B316B4"/>
    <w:rsid w:val="00B329B2"/>
    <w:rsid w:val="00B32A29"/>
    <w:rsid w:val="00B3451A"/>
    <w:rsid w:val="00B40BAC"/>
    <w:rsid w:val="00B43AF3"/>
    <w:rsid w:val="00B45310"/>
    <w:rsid w:val="00B47D31"/>
    <w:rsid w:val="00B47F42"/>
    <w:rsid w:val="00B51DF3"/>
    <w:rsid w:val="00B55655"/>
    <w:rsid w:val="00B568DF"/>
    <w:rsid w:val="00B56A73"/>
    <w:rsid w:val="00B61B94"/>
    <w:rsid w:val="00B64AE2"/>
    <w:rsid w:val="00B72437"/>
    <w:rsid w:val="00B77D1A"/>
    <w:rsid w:val="00B847EB"/>
    <w:rsid w:val="00B85976"/>
    <w:rsid w:val="00B85B99"/>
    <w:rsid w:val="00B87939"/>
    <w:rsid w:val="00B9388E"/>
    <w:rsid w:val="00B95CEB"/>
    <w:rsid w:val="00B97CDE"/>
    <w:rsid w:val="00BA0D79"/>
    <w:rsid w:val="00BA5502"/>
    <w:rsid w:val="00BB0DD9"/>
    <w:rsid w:val="00BB3CB6"/>
    <w:rsid w:val="00BC07C0"/>
    <w:rsid w:val="00BC0D85"/>
    <w:rsid w:val="00BC4D1C"/>
    <w:rsid w:val="00BD0A5E"/>
    <w:rsid w:val="00BD4719"/>
    <w:rsid w:val="00BE1CB9"/>
    <w:rsid w:val="00BE5A6F"/>
    <w:rsid w:val="00BF028E"/>
    <w:rsid w:val="00BF3394"/>
    <w:rsid w:val="00BF451D"/>
    <w:rsid w:val="00BF77D1"/>
    <w:rsid w:val="00C030BC"/>
    <w:rsid w:val="00C07CDE"/>
    <w:rsid w:val="00C10A6B"/>
    <w:rsid w:val="00C158E1"/>
    <w:rsid w:val="00C16BE6"/>
    <w:rsid w:val="00C177FB"/>
    <w:rsid w:val="00C17A6A"/>
    <w:rsid w:val="00C22C26"/>
    <w:rsid w:val="00C319F9"/>
    <w:rsid w:val="00C42045"/>
    <w:rsid w:val="00C421AC"/>
    <w:rsid w:val="00C42F1A"/>
    <w:rsid w:val="00C4651E"/>
    <w:rsid w:val="00C500B5"/>
    <w:rsid w:val="00C53A3C"/>
    <w:rsid w:val="00C53E43"/>
    <w:rsid w:val="00C54658"/>
    <w:rsid w:val="00C55F70"/>
    <w:rsid w:val="00C57273"/>
    <w:rsid w:val="00C5768B"/>
    <w:rsid w:val="00C57BF6"/>
    <w:rsid w:val="00C65D21"/>
    <w:rsid w:val="00C65F61"/>
    <w:rsid w:val="00C75472"/>
    <w:rsid w:val="00C75EAE"/>
    <w:rsid w:val="00C811B2"/>
    <w:rsid w:val="00C87FE8"/>
    <w:rsid w:val="00C959F7"/>
    <w:rsid w:val="00CA0169"/>
    <w:rsid w:val="00CA4292"/>
    <w:rsid w:val="00CB0717"/>
    <w:rsid w:val="00CB1BD1"/>
    <w:rsid w:val="00CB2FE9"/>
    <w:rsid w:val="00CB3776"/>
    <w:rsid w:val="00CB3BFC"/>
    <w:rsid w:val="00CC16E2"/>
    <w:rsid w:val="00CC43C2"/>
    <w:rsid w:val="00CC51EB"/>
    <w:rsid w:val="00CC5972"/>
    <w:rsid w:val="00CD0303"/>
    <w:rsid w:val="00CD04A8"/>
    <w:rsid w:val="00CD7310"/>
    <w:rsid w:val="00CE1662"/>
    <w:rsid w:val="00CE4D06"/>
    <w:rsid w:val="00CE5599"/>
    <w:rsid w:val="00CF5A06"/>
    <w:rsid w:val="00CF6079"/>
    <w:rsid w:val="00CF6AE9"/>
    <w:rsid w:val="00CF6CAC"/>
    <w:rsid w:val="00D04E16"/>
    <w:rsid w:val="00D06AE6"/>
    <w:rsid w:val="00D07378"/>
    <w:rsid w:val="00D07605"/>
    <w:rsid w:val="00D105FA"/>
    <w:rsid w:val="00D13628"/>
    <w:rsid w:val="00D1395B"/>
    <w:rsid w:val="00D164F0"/>
    <w:rsid w:val="00D178E8"/>
    <w:rsid w:val="00D20D98"/>
    <w:rsid w:val="00D20F04"/>
    <w:rsid w:val="00D218BA"/>
    <w:rsid w:val="00D24AE5"/>
    <w:rsid w:val="00D33081"/>
    <w:rsid w:val="00D330BE"/>
    <w:rsid w:val="00D34CDD"/>
    <w:rsid w:val="00D37CF2"/>
    <w:rsid w:val="00D40660"/>
    <w:rsid w:val="00D4254F"/>
    <w:rsid w:val="00D50ECF"/>
    <w:rsid w:val="00D6596D"/>
    <w:rsid w:val="00D73E1A"/>
    <w:rsid w:val="00D74CCE"/>
    <w:rsid w:val="00D75312"/>
    <w:rsid w:val="00D76936"/>
    <w:rsid w:val="00D804DB"/>
    <w:rsid w:val="00D81BC0"/>
    <w:rsid w:val="00D84E1F"/>
    <w:rsid w:val="00D86481"/>
    <w:rsid w:val="00D873B3"/>
    <w:rsid w:val="00D911CE"/>
    <w:rsid w:val="00D920D9"/>
    <w:rsid w:val="00D94A79"/>
    <w:rsid w:val="00D96334"/>
    <w:rsid w:val="00D9794E"/>
    <w:rsid w:val="00DA230E"/>
    <w:rsid w:val="00DC3B71"/>
    <w:rsid w:val="00DC6739"/>
    <w:rsid w:val="00DD0FE9"/>
    <w:rsid w:val="00DD40AF"/>
    <w:rsid w:val="00DD4A84"/>
    <w:rsid w:val="00DD77A1"/>
    <w:rsid w:val="00DE0CC2"/>
    <w:rsid w:val="00DE5707"/>
    <w:rsid w:val="00DE61F4"/>
    <w:rsid w:val="00DE75A9"/>
    <w:rsid w:val="00DF0A7A"/>
    <w:rsid w:val="00DF6F5E"/>
    <w:rsid w:val="00E02C0B"/>
    <w:rsid w:val="00E0495C"/>
    <w:rsid w:val="00E04CF7"/>
    <w:rsid w:val="00E069A2"/>
    <w:rsid w:val="00E21728"/>
    <w:rsid w:val="00E21BFE"/>
    <w:rsid w:val="00E22D30"/>
    <w:rsid w:val="00E3035E"/>
    <w:rsid w:val="00E308A2"/>
    <w:rsid w:val="00E31D46"/>
    <w:rsid w:val="00E325C4"/>
    <w:rsid w:val="00E36B38"/>
    <w:rsid w:val="00E45012"/>
    <w:rsid w:val="00E52B88"/>
    <w:rsid w:val="00E54193"/>
    <w:rsid w:val="00E56788"/>
    <w:rsid w:val="00E57BFF"/>
    <w:rsid w:val="00E64859"/>
    <w:rsid w:val="00E83D2C"/>
    <w:rsid w:val="00E9196F"/>
    <w:rsid w:val="00E92085"/>
    <w:rsid w:val="00EA171F"/>
    <w:rsid w:val="00EA1D3F"/>
    <w:rsid w:val="00EA4268"/>
    <w:rsid w:val="00EA61AC"/>
    <w:rsid w:val="00EB1CCD"/>
    <w:rsid w:val="00EB21DA"/>
    <w:rsid w:val="00EB315C"/>
    <w:rsid w:val="00EC3780"/>
    <w:rsid w:val="00ED1330"/>
    <w:rsid w:val="00ED2F73"/>
    <w:rsid w:val="00ED519D"/>
    <w:rsid w:val="00ED5794"/>
    <w:rsid w:val="00EE2602"/>
    <w:rsid w:val="00EE5BC2"/>
    <w:rsid w:val="00EE5CF3"/>
    <w:rsid w:val="00EE7602"/>
    <w:rsid w:val="00EF034C"/>
    <w:rsid w:val="00EF0BC2"/>
    <w:rsid w:val="00EF295F"/>
    <w:rsid w:val="00EF422D"/>
    <w:rsid w:val="00EF77AB"/>
    <w:rsid w:val="00EF7DD8"/>
    <w:rsid w:val="00F04297"/>
    <w:rsid w:val="00F07F5F"/>
    <w:rsid w:val="00F13524"/>
    <w:rsid w:val="00F2659A"/>
    <w:rsid w:val="00F2750B"/>
    <w:rsid w:val="00F37DA0"/>
    <w:rsid w:val="00F4340C"/>
    <w:rsid w:val="00F443BD"/>
    <w:rsid w:val="00F51347"/>
    <w:rsid w:val="00F55E91"/>
    <w:rsid w:val="00F60216"/>
    <w:rsid w:val="00F60753"/>
    <w:rsid w:val="00F654B1"/>
    <w:rsid w:val="00F65705"/>
    <w:rsid w:val="00F71D6A"/>
    <w:rsid w:val="00F813C3"/>
    <w:rsid w:val="00F8278A"/>
    <w:rsid w:val="00F82A34"/>
    <w:rsid w:val="00F8308D"/>
    <w:rsid w:val="00F87D0A"/>
    <w:rsid w:val="00F905BE"/>
    <w:rsid w:val="00F90860"/>
    <w:rsid w:val="00F90B28"/>
    <w:rsid w:val="00F93F31"/>
    <w:rsid w:val="00FA73BC"/>
    <w:rsid w:val="00FB1322"/>
    <w:rsid w:val="00FB293E"/>
    <w:rsid w:val="00FB4990"/>
    <w:rsid w:val="00FC321C"/>
    <w:rsid w:val="00FC32EE"/>
    <w:rsid w:val="00FC39FD"/>
    <w:rsid w:val="00FC3D90"/>
    <w:rsid w:val="00FD1257"/>
    <w:rsid w:val="00FD729F"/>
    <w:rsid w:val="00FE03F4"/>
    <w:rsid w:val="00FE13FC"/>
    <w:rsid w:val="00FE44AB"/>
    <w:rsid w:val="00FE6C3C"/>
    <w:rsid w:val="00FE79A7"/>
    <w:rsid w:val="00FF5775"/>
    <w:rsid w:val="00FF7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371636B-FD5A-4FD3-B29E-04A6AA0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2D"/>
    <w:pPr>
      <w:spacing w:after="120" w:line="276" w:lineRule="auto"/>
      <w:jc w:val="both"/>
    </w:pPr>
    <w:rPr>
      <w:rFonts w:ascii="Times New Roman" w:hAnsi="Times New Roman"/>
      <w:sz w:val="24"/>
      <w:szCs w:val="24"/>
    </w:rPr>
  </w:style>
  <w:style w:type="paragraph" w:styleId="Heading1">
    <w:name w:val="heading 1"/>
    <w:basedOn w:val="Normal"/>
    <w:next w:val="Normal"/>
    <w:link w:val="Heading1Char"/>
    <w:uiPriority w:val="99"/>
    <w:qFormat/>
    <w:rsid w:val="00503A2D"/>
    <w:pPr>
      <w:spacing w:before="100" w:beforeAutospacing="1" w:after="100" w:afterAutospacing="1" w:line="240" w:lineRule="auto"/>
      <w:outlineLvl w:val="0"/>
    </w:pPr>
    <w:rPr>
      <w:b/>
      <w:bCs/>
      <w:kern w:val="36"/>
      <w:lang w:val="en-GB" w:eastAsia="fr-FR"/>
    </w:rPr>
  </w:style>
  <w:style w:type="paragraph" w:styleId="Heading2">
    <w:name w:val="heading 2"/>
    <w:basedOn w:val="Normal"/>
    <w:next w:val="Normal"/>
    <w:link w:val="Heading2Char"/>
    <w:uiPriority w:val="99"/>
    <w:qFormat/>
    <w:rsid w:val="00CC43C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3A2D"/>
    <w:rPr>
      <w:rFonts w:ascii="Times New Roman" w:hAnsi="Times New Roman"/>
      <w:b/>
      <w:bCs/>
      <w:kern w:val="36"/>
      <w:sz w:val="24"/>
      <w:szCs w:val="24"/>
      <w:lang w:val="en-GB" w:eastAsia="fr-FR"/>
    </w:rPr>
  </w:style>
  <w:style w:type="character" w:customStyle="1" w:styleId="Heading2Char">
    <w:name w:val="Heading 2 Char"/>
    <w:link w:val="Heading2"/>
    <w:uiPriority w:val="99"/>
    <w:semiHidden/>
    <w:locked/>
    <w:rsid w:val="00CC43C2"/>
    <w:rPr>
      <w:rFonts w:ascii="Cambria" w:hAnsi="Cambria" w:cs="Times New Roman"/>
      <w:b/>
      <w:bCs/>
      <w:color w:val="4F81BD"/>
      <w:sz w:val="26"/>
      <w:szCs w:val="26"/>
    </w:rPr>
  </w:style>
  <w:style w:type="table" w:styleId="TableGrid">
    <w:name w:val="Table Grid"/>
    <w:basedOn w:val="TableNormal"/>
    <w:uiPriority w:val="99"/>
    <w:rsid w:val="0026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C43C2"/>
    <w:pPr>
      <w:spacing w:after="0" w:line="240" w:lineRule="auto"/>
    </w:pPr>
    <w:rPr>
      <w:lang w:val="en-GB" w:eastAsia="fr-FR"/>
    </w:rPr>
  </w:style>
  <w:style w:type="character" w:customStyle="1" w:styleId="BodyTextChar">
    <w:name w:val="Body Text Char"/>
    <w:link w:val="BodyText"/>
    <w:uiPriority w:val="99"/>
    <w:locked/>
    <w:rsid w:val="00CC43C2"/>
    <w:rPr>
      <w:rFonts w:ascii="Times New Roman" w:hAnsi="Times New Roman" w:cs="Times New Roman"/>
      <w:sz w:val="24"/>
      <w:szCs w:val="24"/>
      <w:lang w:val="en-GB" w:eastAsia="fr-FR"/>
    </w:rPr>
  </w:style>
  <w:style w:type="paragraph" w:customStyle="1" w:styleId="Default">
    <w:name w:val="Default"/>
    <w:rsid w:val="00370DE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A36F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6F63"/>
    <w:rPr>
      <w:rFonts w:ascii="Tahoma" w:hAnsi="Tahoma" w:cs="Tahoma"/>
      <w:sz w:val="16"/>
      <w:szCs w:val="16"/>
    </w:rPr>
  </w:style>
  <w:style w:type="paragraph" w:styleId="Caption">
    <w:name w:val="caption"/>
    <w:basedOn w:val="Normal"/>
    <w:next w:val="Normal"/>
    <w:uiPriority w:val="99"/>
    <w:qFormat/>
    <w:rsid w:val="00261931"/>
    <w:pPr>
      <w:spacing w:after="0" w:line="240" w:lineRule="auto"/>
    </w:pPr>
    <w:rPr>
      <w:b/>
      <w:bCs/>
      <w:sz w:val="20"/>
      <w:szCs w:val="20"/>
      <w:lang w:val="en-GB" w:eastAsia="fr-FR"/>
    </w:rPr>
  </w:style>
  <w:style w:type="paragraph" w:styleId="Header">
    <w:name w:val="header"/>
    <w:basedOn w:val="Normal"/>
    <w:link w:val="HeaderChar"/>
    <w:uiPriority w:val="99"/>
    <w:rsid w:val="00FE03F4"/>
    <w:pPr>
      <w:tabs>
        <w:tab w:val="center" w:pos="4680"/>
        <w:tab w:val="right" w:pos="9360"/>
      </w:tabs>
      <w:spacing w:after="0" w:line="240" w:lineRule="auto"/>
    </w:pPr>
  </w:style>
  <w:style w:type="character" w:customStyle="1" w:styleId="HeaderChar">
    <w:name w:val="Header Char"/>
    <w:link w:val="Header"/>
    <w:uiPriority w:val="99"/>
    <w:locked/>
    <w:rsid w:val="00FE03F4"/>
    <w:rPr>
      <w:rFonts w:cs="Times New Roman"/>
    </w:rPr>
  </w:style>
  <w:style w:type="paragraph" w:styleId="Footer">
    <w:name w:val="footer"/>
    <w:basedOn w:val="Normal"/>
    <w:link w:val="FooterChar"/>
    <w:uiPriority w:val="99"/>
    <w:rsid w:val="00FE03F4"/>
    <w:pPr>
      <w:tabs>
        <w:tab w:val="center" w:pos="4680"/>
        <w:tab w:val="right" w:pos="9360"/>
      </w:tabs>
      <w:spacing w:after="0" w:line="240" w:lineRule="auto"/>
    </w:pPr>
  </w:style>
  <w:style w:type="character" w:customStyle="1" w:styleId="FooterChar">
    <w:name w:val="Footer Char"/>
    <w:link w:val="Footer"/>
    <w:uiPriority w:val="99"/>
    <w:locked/>
    <w:rsid w:val="00FE03F4"/>
    <w:rPr>
      <w:rFonts w:cs="Times New Roman"/>
    </w:rPr>
  </w:style>
  <w:style w:type="paragraph" w:styleId="TOC5">
    <w:name w:val="toc 5"/>
    <w:basedOn w:val="Normal"/>
    <w:next w:val="Normal"/>
    <w:autoRedefine/>
    <w:uiPriority w:val="99"/>
    <w:semiHidden/>
    <w:rsid w:val="004B7967"/>
    <w:pPr>
      <w:spacing w:after="0" w:line="240" w:lineRule="auto"/>
      <w:ind w:left="960"/>
    </w:pPr>
    <w:rPr>
      <w:lang w:val="en-GB" w:eastAsia="fr-FR"/>
    </w:rPr>
  </w:style>
  <w:style w:type="character" w:styleId="Hyperlink">
    <w:name w:val="Hyperlink"/>
    <w:rsid w:val="005F356F"/>
    <w:rPr>
      <w:rFonts w:asciiTheme="majorBidi" w:hAnsiTheme="majorBidi" w:cs="Times New Roman"/>
      <w:color w:val="0000FF"/>
      <w:sz w:val="24"/>
      <w:szCs w:val="24"/>
      <w:u w:val="single"/>
    </w:rPr>
  </w:style>
  <w:style w:type="paragraph" w:customStyle="1" w:styleId="CM12">
    <w:name w:val="CM12"/>
    <w:basedOn w:val="Normal"/>
    <w:next w:val="Normal"/>
    <w:rsid w:val="00FA73BC"/>
    <w:pPr>
      <w:widowControl w:val="0"/>
      <w:autoSpaceDE w:val="0"/>
      <w:autoSpaceDN w:val="0"/>
      <w:spacing w:after="0" w:line="240" w:lineRule="auto"/>
    </w:pPr>
    <w:rPr>
      <w:rFonts w:ascii="Verdana" w:hAnsi="Verdana"/>
    </w:rPr>
  </w:style>
  <w:style w:type="paragraph" w:customStyle="1" w:styleId="CM13">
    <w:name w:val="CM13"/>
    <w:basedOn w:val="Normal"/>
    <w:next w:val="Normal"/>
    <w:rsid w:val="00FA73BC"/>
    <w:pPr>
      <w:widowControl w:val="0"/>
      <w:autoSpaceDE w:val="0"/>
      <w:autoSpaceDN w:val="0"/>
      <w:spacing w:after="0" w:line="240" w:lineRule="auto"/>
    </w:pPr>
    <w:rPr>
      <w:rFonts w:ascii="Verdana" w:hAnsi="Verdana"/>
    </w:rPr>
  </w:style>
  <w:style w:type="character" w:styleId="PlaceholderText">
    <w:name w:val="Placeholder Text"/>
    <w:basedOn w:val="DefaultParagraphFont"/>
    <w:uiPriority w:val="99"/>
    <w:semiHidden/>
    <w:rsid w:val="00D24AE5"/>
    <w:rPr>
      <w:color w:val="808080"/>
    </w:rPr>
  </w:style>
  <w:style w:type="paragraph" w:customStyle="1" w:styleId="Author">
    <w:name w:val="Author"/>
    <w:basedOn w:val="Normal"/>
    <w:next w:val="Normal"/>
    <w:qFormat/>
    <w:rsid w:val="00503A2D"/>
    <w:pPr>
      <w:suppressAutoHyphens/>
      <w:autoSpaceDN w:val="0"/>
      <w:spacing w:line="240" w:lineRule="auto"/>
      <w:jc w:val="center"/>
      <w:textAlignment w:val="baseline"/>
    </w:pPr>
    <w:rPr>
      <w:kern w:val="3"/>
    </w:rPr>
  </w:style>
  <w:style w:type="paragraph" w:styleId="ListParagraph">
    <w:name w:val="List Paragraph"/>
    <w:basedOn w:val="Normal"/>
    <w:uiPriority w:val="34"/>
    <w:qFormat/>
    <w:rsid w:val="005357C8"/>
    <w:pPr>
      <w:ind w:left="720"/>
      <w:contextualSpacing/>
    </w:pPr>
  </w:style>
  <w:style w:type="paragraph" w:styleId="NoSpacing">
    <w:name w:val="No Spacing"/>
    <w:uiPriority w:val="1"/>
    <w:qFormat/>
    <w:rsid w:val="005525FA"/>
    <w:rPr>
      <w:rFonts w:cs="Arial"/>
      <w:sz w:val="22"/>
      <w:szCs w:val="22"/>
    </w:rPr>
  </w:style>
  <w:style w:type="paragraph" w:styleId="Title">
    <w:name w:val="Title"/>
    <w:basedOn w:val="Normal"/>
    <w:next w:val="Normal"/>
    <w:link w:val="TitleChar"/>
    <w:uiPriority w:val="10"/>
    <w:qFormat/>
    <w:rsid w:val="00503A2D"/>
    <w:pPr>
      <w:spacing w:line="240" w:lineRule="auto"/>
      <w:contextualSpacing/>
      <w:jc w:val="center"/>
    </w:pPr>
    <w:rPr>
      <w:rFonts w:eastAsiaTheme="majorEastAsia"/>
      <w:b/>
      <w:bCs/>
      <w:spacing w:val="-10"/>
      <w:kern w:val="28"/>
      <w:sz w:val="32"/>
      <w:szCs w:val="32"/>
    </w:rPr>
  </w:style>
  <w:style w:type="character" w:customStyle="1" w:styleId="TitleChar">
    <w:name w:val="Title Char"/>
    <w:basedOn w:val="DefaultParagraphFont"/>
    <w:link w:val="Title"/>
    <w:uiPriority w:val="10"/>
    <w:rsid w:val="00503A2D"/>
    <w:rPr>
      <w:rFonts w:ascii="Times New Roman" w:eastAsiaTheme="majorEastAsia" w:hAnsi="Times New Roman"/>
      <w:b/>
      <w:bCs/>
      <w:spacing w:val="-10"/>
      <w:kern w:val="28"/>
      <w:sz w:val="32"/>
      <w:szCs w:val="32"/>
    </w:rPr>
  </w:style>
  <w:style w:type="paragraph" w:customStyle="1" w:styleId="Affiliation">
    <w:name w:val="Affiliation"/>
    <w:basedOn w:val="Normal"/>
    <w:next w:val="Normal"/>
    <w:qFormat/>
    <w:rsid w:val="00503A2D"/>
    <w:pPr>
      <w:spacing w:after="0" w:line="240" w:lineRule="auto"/>
      <w:contextualSpacing/>
      <w:jc w:val="center"/>
    </w:pPr>
    <w:rPr>
      <w:i/>
      <w:iCs/>
      <w:lang w:val="en-GB" w:eastAsia="fr-FR"/>
    </w:rPr>
  </w:style>
  <w:style w:type="paragraph" w:customStyle="1" w:styleId="Figure">
    <w:name w:val="Figure"/>
    <w:basedOn w:val="Normal"/>
    <w:next w:val="Normal"/>
    <w:link w:val="FigureChar"/>
    <w:qFormat/>
    <w:rsid w:val="00F8308D"/>
    <w:pPr>
      <w:spacing w:line="240" w:lineRule="auto"/>
      <w:jc w:val="center"/>
      <w:outlineLvl w:val="1"/>
    </w:pPr>
    <w:rPr>
      <w:i/>
      <w:iCs/>
      <w:sz w:val="22"/>
      <w:szCs w:val="22"/>
      <w:lang w:val="en-GB" w:eastAsia="fr-FR"/>
    </w:rPr>
  </w:style>
  <w:style w:type="paragraph" w:customStyle="1" w:styleId="Table">
    <w:name w:val="Table"/>
    <w:basedOn w:val="Normal"/>
    <w:link w:val="TableChar"/>
    <w:qFormat/>
    <w:rsid w:val="00F8308D"/>
    <w:pPr>
      <w:spacing w:before="120" w:after="0" w:line="360" w:lineRule="auto"/>
      <w:contextualSpacing/>
      <w:jc w:val="center"/>
      <w:outlineLvl w:val="1"/>
    </w:pPr>
    <w:rPr>
      <w:i/>
      <w:iCs/>
      <w:sz w:val="22"/>
      <w:szCs w:val="22"/>
      <w:lang w:val="en-GB" w:eastAsia="fr-FR"/>
    </w:rPr>
  </w:style>
  <w:style w:type="character" w:customStyle="1" w:styleId="FigureChar">
    <w:name w:val="Figure Char"/>
    <w:basedOn w:val="DefaultParagraphFont"/>
    <w:link w:val="Figure"/>
    <w:rsid w:val="00F8308D"/>
    <w:rPr>
      <w:rFonts w:ascii="Times New Roman" w:hAnsi="Times New Roman"/>
      <w:i/>
      <w:iCs/>
      <w:sz w:val="22"/>
      <w:szCs w:val="22"/>
      <w:lang w:val="en-GB" w:eastAsia="fr-FR"/>
    </w:rPr>
  </w:style>
  <w:style w:type="paragraph" w:customStyle="1" w:styleId="Reference">
    <w:name w:val="Reference"/>
    <w:basedOn w:val="Normal"/>
    <w:link w:val="ReferenceChar"/>
    <w:qFormat/>
    <w:rsid w:val="00D13628"/>
    <w:pPr>
      <w:widowControl w:val="0"/>
      <w:numPr>
        <w:numId w:val="3"/>
      </w:numPr>
      <w:tabs>
        <w:tab w:val="num" w:pos="-654"/>
      </w:tabs>
      <w:autoSpaceDE w:val="0"/>
      <w:autoSpaceDN w:val="0"/>
      <w:spacing w:after="0" w:line="240" w:lineRule="auto"/>
      <w:ind w:left="680" w:right="57" w:hanging="340"/>
    </w:pPr>
  </w:style>
  <w:style w:type="character" w:customStyle="1" w:styleId="TableChar">
    <w:name w:val="Table Char"/>
    <w:basedOn w:val="DefaultParagraphFont"/>
    <w:link w:val="Table"/>
    <w:rsid w:val="00F8308D"/>
    <w:rPr>
      <w:rFonts w:ascii="Times New Roman" w:hAnsi="Times New Roman"/>
      <w:i/>
      <w:iCs/>
      <w:sz w:val="22"/>
      <w:szCs w:val="22"/>
      <w:lang w:val="en-GB" w:eastAsia="fr-FR"/>
    </w:rPr>
  </w:style>
  <w:style w:type="character" w:customStyle="1" w:styleId="ReferenceChar">
    <w:name w:val="Reference Char"/>
    <w:basedOn w:val="DefaultParagraphFont"/>
    <w:link w:val="Reference"/>
    <w:rsid w:val="00D13628"/>
    <w:rPr>
      <w:rFonts w:ascii="Times New Roman" w:hAnsi="Times New Roman"/>
      <w:sz w:val="24"/>
      <w:szCs w:val="24"/>
    </w:rPr>
  </w:style>
  <w:style w:type="character" w:customStyle="1" w:styleId="UnresolvedMention">
    <w:name w:val="Unresolved Mention"/>
    <w:basedOn w:val="DefaultParagraphFont"/>
    <w:uiPriority w:val="99"/>
    <w:semiHidden/>
    <w:unhideWhenUsed/>
    <w:rsid w:val="001B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6145">
      <w:bodyDiv w:val="1"/>
      <w:marLeft w:val="0"/>
      <w:marRight w:val="0"/>
      <w:marTop w:val="0"/>
      <w:marBottom w:val="0"/>
      <w:divBdr>
        <w:top w:val="none" w:sz="0" w:space="0" w:color="auto"/>
        <w:left w:val="none" w:sz="0" w:space="0" w:color="auto"/>
        <w:bottom w:val="none" w:sz="0" w:space="0" w:color="auto"/>
        <w:right w:val="none" w:sz="0" w:space="0" w:color="auto"/>
      </w:divBdr>
    </w:div>
    <w:div w:id="1604530045">
      <w:bodyDiv w:val="1"/>
      <w:marLeft w:val="0"/>
      <w:marRight w:val="0"/>
      <w:marTop w:val="0"/>
      <w:marBottom w:val="0"/>
      <w:divBdr>
        <w:top w:val="none" w:sz="0" w:space="0" w:color="auto"/>
        <w:left w:val="none" w:sz="0" w:space="0" w:color="auto"/>
        <w:bottom w:val="none" w:sz="0" w:space="0" w:color="auto"/>
        <w:right w:val="none" w:sz="0" w:space="0" w:color="auto"/>
      </w:divBdr>
    </w:div>
    <w:div w:id="1704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urth.author@gmail.com" TargetMode="External"/><Relationship Id="rId4" Type="http://schemas.openxmlformats.org/officeDocument/2006/relationships/settings" Target="settings.xml"/><Relationship Id="rId9" Type="http://schemas.openxmlformats.org/officeDocument/2006/relationships/hyperlink" Target="mailto:second.author@outlook.com"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DA4D-A5FF-4721-B981-6D4B15A3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International conference on Sciences and Techniques of Automatic control &amp; computer engineering − STA′2012</vt:lpstr>
      <vt:lpstr>International conference on Sciences and Techniques of Automatic control &amp; computer engineering − STA′2012</vt:lpstr>
    </vt:vector>
  </TitlesOfParts>
  <Company>Toshiba</Company>
  <LinksUpToDate>false</LinksUpToDate>
  <CharactersWithSpaces>6401</CharactersWithSpaces>
  <SharedDoc>false</SharedDoc>
  <HLinks>
    <vt:vector size="12" baseType="variant">
      <vt:variant>
        <vt:i4>7340142</vt:i4>
      </vt:variant>
      <vt:variant>
        <vt:i4>3</vt:i4>
      </vt:variant>
      <vt:variant>
        <vt:i4>0</vt:i4>
      </vt:variant>
      <vt:variant>
        <vt:i4>5</vt:i4>
      </vt:variant>
      <vt:variant>
        <vt:lpwstr>mailto:Mohamed_shtwi@yahoo.com</vt:lpwstr>
      </vt:variant>
      <vt:variant>
        <vt:lpwstr/>
      </vt:variant>
      <vt:variant>
        <vt:i4>7340142</vt:i4>
      </vt:variant>
      <vt:variant>
        <vt:i4>0</vt:i4>
      </vt:variant>
      <vt:variant>
        <vt:i4>0</vt:i4>
      </vt:variant>
      <vt:variant>
        <vt:i4>5</vt:i4>
      </vt:variant>
      <vt:variant>
        <vt:lpwstr>mailto:Mohamed_shtwi@yahoo.com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Sciences and Techniques of Automatic control &amp; computer engineering − STA′2012</dc:title>
  <dc:creator>ALAMAL</dc:creator>
  <cp:lastModifiedBy>BB-Win10</cp:lastModifiedBy>
  <cp:revision>2</cp:revision>
  <cp:lastPrinted>2017-01-19T16:59:00Z</cp:lastPrinted>
  <dcterms:created xsi:type="dcterms:W3CDTF">2019-10-05T16:51:00Z</dcterms:created>
  <dcterms:modified xsi:type="dcterms:W3CDTF">2019-10-05T16:51:00Z</dcterms:modified>
</cp:coreProperties>
</file>